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79599" w14:textId="77777777" w:rsidR="004D4553" w:rsidRPr="001464FC" w:rsidRDefault="004D4553" w:rsidP="001464FC">
      <w:pPr>
        <w:spacing w:line="0" w:lineRule="atLeast"/>
        <w:rPr>
          <w:rFonts w:ascii="Garamond" w:eastAsia="Calibri" w:hAnsi="Garamond" w:cs="Times New Roman"/>
          <w:b/>
          <w:bCs/>
          <w:color w:val="FF0000"/>
        </w:rPr>
      </w:pPr>
    </w:p>
    <w:p w14:paraId="301AD1FD" w14:textId="2803C470" w:rsidR="000C402A" w:rsidRPr="001464FC" w:rsidRDefault="000C402A" w:rsidP="001464FC">
      <w:pPr>
        <w:spacing w:line="0" w:lineRule="atLeast"/>
        <w:jc w:val="center"/>
        <w:rPr>
          <w:rFonts w:ascii="Garamond" w:eastAsia="Calibri" w:hAnsi="Garamond" w:cs="Times New Roman"/>
          <w:b/>
          <w:bCs/>
        </w:rPr>
      </w:pPr>
    </w:p>
    <w:p w14:paraId="3393C0A6" w14:textId="10F5A1D1" w:rsidR="001464FC" w:rsidRPr="001464FC" w:rsidRDefault="001464FC" w:rsidP="001464FC">
      <w:pPr>
        <w:spacing w:line="0" w:lineRule="atLeast"/>
        <w:jc w:val="center"/>
        <w:rPr>
          <w:rFonts w:ascii="Garamond" w:eastAsia="Calibri" w:hAnsi="Garamond" w:cs="Times New Roman"/>
          <w:b/>
          <w:bCs/>
          <w:sz w:val="28"/>
          <w:szCs w:val="28"/>
        </w:rPr>
      </w:pPr>
      <w:r w:rsidRPr="001464FC">
        <w:rPr>
          <w:rFonts w:ascii="Garamond" w:eastAsia="Calibri" w:hAnsi="Garamond" w:cs="Times New Roman"/>
          <w:b/>
          <w:bCs/>
          <w:sz w:val="28"/>
          <w:szCs w:val="28"/>
        </w:rPr>
        <w:t>Piacenza – Cortile di Palazzo Farnese</w:t>
      </w:r>
    </w:p>
    <w:p w14:paraId="12A02393" w14:textId="521D9179" w:rsidR="004D4553" w:rsidRDefault="001464FC" w:rsidP="00355906">
      <w:pPr>
        <w:spacing w:line="0" w:lineRule="atLeast"/>
        <w:jc w:val="center"/>
        <w:rPr>
          <w:rFonts w:ascii="Garamond" w:hAnsi="Garamond"/>
          <w:b/>
          <w:sz w:val="28"/>
          <w:szCs w:val="28"/>
          <w:u w:val="single"/>
        </w:rPr>
      </w:pPr>
      <w:r w:rsidRPr="001464FC">
        <w:rPr>
          <w:rFonts w:ascii="Garamond" w:eastAsia="Calibri" w:hAnsi="Garamond" w:cs="Times New Roman"/>
          <w:b/>
          <w:bCs/>
          <w:sz w:val="28"/>
          <w:szCs w:val="28"/>
          <w:u w:val="single"/>
        </w:rPr>
        <w:t>Domenica 20 giugno</w:t>
      </w:r>
      <w:r w:rsidR="00355906" w:rsidRPr="001464FC">
        <w:rPr>
          <w:rFonts w:ascii="Garamond" w:eastAsia="Calibri" w:hAnsi="Garamond" w:cs="Times New Roman"/>
          <w:b/>
          <w:bCs/>
          <w:sz w:val="28"/>
          <w:szCs w:val="28"/>
          <w:u w:val="single"/>
        </w:rPr>
        <w:t>,</w:t>
      </w:r>
      <w:r w:rsidR="00355906" w:rsidRPr="001464FC">
        <w:rPr>
          <w:rFonts w:ascii="Garamond" w:hAnsi="Garamond"/>
          <w:b/>
          <w:sz w:val="28"/>
          <w:szCs w:val="28"/>
          <w:u w:val="single"/>
        </w:rPr>
        <w:t xml:space="preserve"> ore 21.30</w:t>
      </w:r>
    </w:p>
    <w:p w14:paraId="5362BE13" w14:textId="77777777" w:rsidR="006561DE" w:rsidRPr="001464FC" w:rsidRDefault="006561DE" w:rsidP="00355906">
      <w:pPr>
        <w:spacing w:line="0" w:lineRule="atLeast"/>
        <w:jc w:val="center"/>
        <w:rPr>
          <w:rFonts w:ascii="Garamond" w:eastAsia="Calibri" w:hAnsi="Garamond" w:cs="Times New Roman"/>
          <w:b/>
          <w:bCs/>
          <w:sz w:val="28"/>
          <w:szCs w:val="28"/>
          <w:u w:val="single"/>
        </w:rPr>
      </w:pPr>
    </w:p>
    <w:p w14:paraId="1EB4726B" w14:textId="2AD96405" w:rsidR="004D4553" w:rsidRPr="001464FC" w:rsidRDefault="00112BA8" w:rsidP="004D4553">
      <w:pPr>
        <w:spacing w:line="0" w:lineRule="atLeast"/>
        <w:jc w:val="center"/>
        <w:rPr>
          <w:rFonts w:ascii="Garamond" w:eastAsia="Calibri" w:hAnsi="Garamond" w:cs="Times New Roman"/>
          <w:b/>
          <w:bCs/>
          <w:sz w:val="28"/>
          <w:szCs w:val="28"/>
        </w:rPr>
      </w:pPr>
      <w:r w:rsidRPr="001464FC">
        <w:rPr>
          <w:rFonts w:ascii="Garamond" w:eastAsia="Calibri" w:hAnsi="Garamond" w:cs="Times New Roman"/>
          <w:b/>
          <w:bCs/>
          <w:sz w:val="28"/>
          <w:szCs w:val="28"/>
        </w:rPr>
        <w:t>STEFANO ACCORSI</w:t>
      </w:r>
    </w:p>
    <w:p w14:paraId="7D387BB1" w14:textId="70DEE6AF" w:rsidR="00112BA8" w:rsidRPr="001464FC" w:rsidRDefault="00112BA8" w:rsidP="004D4553">
      <w:pPr>
        <w:spacing w:line="0" w:lineRule="atLeast"/>
        <w:jc w:val="center"/>
        <w:rPr>
          <w:rFonts w:ascii="Garamond" w:eastAsia="Calibri" w:hAnsi="Garamond" w:cs="Times New Roman"/>
          <w:bCs/>
          <w:sz w:val="22"/>
          <w:szCs w:val="22"/>
        </w:rPr>
      </w:pPr>
      <w:r w:rsidRPr="001464FC">
        <w:rPr>
          <w:rFonts w:ascii="Garamond" w:eastAsia="Calibri" w:hAnsi="Garamond" w:cs="Times New Roman"/>
          <w:bCs/>
          <w:sz w:val="22"/>
          <w:szCs w:val="22"/>
        </w:rPr>
        <w:t xml:space="preserve">in </w:t>
      </w:r>
      <w:r w:rsidRPr="001464FC">
        <w:rPr>
          <w:rFonts w:ascii="Garamond" w:eastAsia="Calibri" w:hAnsi="Garamond" w:cs="Times New Roman"/>
          <w:bCs/>
        </w:rPr>
        <w:br/>
      </w:r>
      <w:r w:rsidR="00032CFA" w:rsidRPr="001464FC">
        <w:rPr>
          <w:rFonts w:ascii="Garamond" w:eastAsia="Calibri" w:hAnsi="Garamond" w:cs="Times New Roman"/>
          <w:b/>
          <w:bCs/>
          <w:sz w:val="28"/>
          <w:szCs w:val="28"/>
        </w:rPr>
        <w:t>Giocando con Orlando – Assolo</w:t>
      </w:r>
      <w:r w:rsidRPr="001464FC">
        <w:rPr>
          <w:rFonts w:ascii="Garamond" w:eastAsia="Calibri" w:hAnsi="Garamond" w:cs="Times New Roman"/>
          <w:b/>
          <w:bCs/>
          <w:i/>
          <w:sz w:val="22"/>
          <w:szCs w:val="22"/>
        </w:rPr>
        <w:br/>
        <w:t>Tracce, memorie, letture da</w:t>
      </w:r>
      <w:r w:rsidR="00355906" w:rsidRPr="001464FC">
        <w:rPr>
          <w:rFonts w:ascii="Garamond" w:eastAsia="Calibri" w:hAnsi="Garamond" w:cs="Times New Roman"/>
          <w:b/>
          <w:bCs/>
          <w:i/>
          <w:sz w:val="22"/>
          <w:szCs w:val="22"/>
        </w:rPr>
        <w:t>ll’</w:t>
      </w:r>
      <w:r w:rsidRPr="001464FC">
        <w:rPr>
          <w:rFonts w:ascii="Garamond" w:eastAsia="Calibri" w:hAnsi="Garamond" w:cs="Times New Roman"/>
          <w:b/>
          <w:bCs/>
          <w:i/>
          <w:sz w:val="22"/>
          <w:szCs w:val="22"/>
        </w:rPr>
        <w:t xml:space="preserve"> Orlando furioso</w:t>
      </w:r>
      <w:r w:rsidR="004D4553" w:rsidRPr="001464FC">
        <w:rPr>
          <w:rFonts w:ascii="Garamond" w:eastAsia="Calibri" w:hAnsi="Garamond" w:cs="Times New Roman"/>
          <w:b/>
          <w:bCs/>
          <w:sz w:val="22"/>
          <w:szCs w:val="22"/>
        </w:rPr>
        <w:t xml:space="preserve"> </w:t>
      </w:r>
      <w:r w:rsidRPr="001464FC">
        <w:rPr>
          <w:rFonts w:ascii="Garamond" w:eastAsia="Calibri" w:hAnsi="Garamond" w:cs="Times New Roman"/>
          <w:b/>
          <w:bCs/>
          <w:i/>
          <w:sz w:val="22"/>
          <w:szCs w:val="22"/>
        </w:rPr>
        <w:t>di Ludovico Ariosto secondo Marco Baliani</w:t>
      </w:r>
    </w:p>
    <w:p w14:paraId="7AEE3A72" w14:textId="602429EA" w:rsidR="00112BA8" w:rsidRPr="001464FC" w:rsidRDefault="00112BA8" w:rsidP="00112BA8">
      <w:pPr>
        <w:spacing w:line="0" w:lineRule="atLeast"/>
        <w:jc w:val="center"/>
        <w:rPr>
          <w:rFonts w:ascii="Garamond" w:eastAsia="Calibri" w:hAnsi="Garamond" w:cs="Times New Roman"/>
          <w:bCs/>
        </w:rPr>
      </w:pPr>
      <w:r w:rsidRPr="001464FC">
        <w:rPr>
          <w:rFonts w:ascii="Garamond" w:eastAsia="Calibri" w:hAnsi="Garamond" w:cs="Times New Roman"/>
          <w:bCs/>
          <w:i/>
        </w:rPr>
        <w:t>adattamento teatrale e regia</w:t>
      </w:r>
      <w:r w:rsidRPr="001464FC">
        <w:rPr>
          <w:rFonts w:ascii="Garamond" w:eastAsia="Calibri" w:hAnsi="Garamond" w:cs="Times New Roman"/>
          <w:bCs/>
        </w:rPr>
        <w:t xml:space="preserve"> Marco Baliani</w:t>
      </w:r>
    </w:p>
    <w:p w14:paraId="23FEC355" w14:textId="77777777" w:rsidR="000C402A" w:rsidRPr="001464FC" w:rsidRDefault="000C402A" w:rsidP="00F26D12">
      <w:pPr>
        <w:spacing w:line="0" w:lineRule="atLeast"/>
        <w:jc w:val="both"/>
        <w:rPr>
          <w:rFonts w:ascii="Garamond" w:eastAsia="Calibri" w:hAnsi="Garamond" w:cs="Times New Roman"/>
          <w:bCs/>
        </w:rPr>
      </w:pPr>
    </w:p>
    <w:p w14:paraId="42F4DCE5" w14:textId="195780D7" w:rsidR="004D4553" w:rsidRDefault="001464FC" w:rsidP="004D4553">
      <w:pPr>
        <w:spacing w:line="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Stefano Accorsi </w:t>
      </w:r>
      <w:r>
        <w:rPr>
          <w:rFonts w:ascii="Garamond" w:eastAsia="Calibri" w:hAnsi="Garamond" w:cs="Times New Roman"/>
          <w:bCs/>
        </w:rPr>
        <w:t>(</w:t>
      </w:r>
      <w:r w:rsidRPr="001464FC">
        <w:rPr>
          <w:rFonts w:ascii="Garamond" w:hAnsi="Garamond"/>
        </w:rPr>
        <w:t>David di Donatello, Nastro d’Argento, Premio Gian Maria Volonté e Premio FICE</w:t>
      </w:r>
      <w:r>
        <w:rPr>
          <w:rFonts w:ascii="Garamond" w:hAnsi="Garamond"/>
        </w:rPr>
        <w:t xml:space="preserve">…) testimonia </w:t>
      </w:r>
      <w:r w:rsidR="00F26D12" w:rsidRPr="00D51D9F">
        <w:rPr>
          <w:rFonts w:ascii="Garamond" w:hAnsi="Garamond"/>
          <w:highlight w:val="yellow"/>
        </w:rPr>
        <w:t>il recupero del senso profondo dell’epos omerico</w:t>
      </w:r>
      <w:r w:rsidR="00F26D12" w:rsidRPr="001464FC">
        <w:rPr>
          <w:rFonts w:ascii="Garamond" w:hAnsi="Garamond"/>
        </w:rPr>
        <w:t xml:space="preserve">, </w:t>
      </w:r>
      <w:r w:rsidR="00F26D12" w:rsidRPr="00D51D9F">
        <w:rPr>
          <w:rFonts w:ascii="Garamond" w:hAnsi="Garamond"/>
          <w:highlight w:val="yellow"/>
        </w:rPr>
        <w:t>fondamento della civiltà letteraria occidentale</w:t>
      </w:r>
      <w:r w:rsidR="00F26D12" w:rsidRPr="001464FC">
        <w:rPr>
          <w:rFonts w:ascii="Garamond" w:hAnsi="Garamond"/>
        </w:rPr>
        <w:t>, con la messinscena, in assolo</w:t>
      </w:r>
      <w:r w:rsidR="00F73C73" w:rsidRPr="001464FC">
        <w:rPr>
          <w:rFonts w:ascii="Garamond" w:hAnsi="Garamond"/>
        </w:rPr>
        <w:t xml:space="preserve">, </w:t>
      </w:r>
      <w:r w:rsidR="00F26D12" w:rsidRPr="001464FC">
        <w:rPr>
          <w:rFonts w:ascii="Garamond" w:hAnsi="Garamond"/>
        </w:rPr>
        <w:t>del più celebre poema epico del Rinascimento, l’</w:t>
      </w:r>
      <w:r w:rsidR="00F26D12" w:rsidRPr="001464FC">
        <w:rPr>
          <w:rFonts w:ascii="Garamond" w:hAnsi="Garamond"/>
          <w:i/>
        </w:rPr>
        <w:t xml:space="preserve">Orlando Furioso </w:t>
      </w:r>
      <w:r w:rsidR="00F73C73" w:rsidRPr="001464FC">
        <w:rPr>
          <w:rFonts w:ascii="Garamond" w:hAnsi="Garamond"/>
        </w:rPr>
        <w:t>dell’</w:t>
      </w:r>
      <w:r w:rsidR="00F73C73" w:rsidRPr="00D51D9F">
        <w:rPr>
          <w:rFonts w:ascii="Garamond" w:hAnsi="Garamond"/>
          <w:highlight w:val="yellow"/>
        </w:rPr>
        <w:t>“italo Omero”</w:t>
      </w:r>
      <w:r w:rsidR="00F73C73" w:rsidRPr="001464FC">
        <w:rPr>
          <w:rFonts w:ascii="Garamond" w:hAnsi="Garamond"/>
        </w:rPr>
        <w:t xml:space="preserve"> Ariosto. </w:t>
      </w:r>
      <w:r w:rsidR="00856D8B" w:rsidRPr="001464FC">
        <w:rPr>
          <w:rFonts w:ascii="Garamond" w:hAnsi="Garamond"/>
        </w:rPr>
        <w:t xml:space="preserve">Magistralmente diretto da </w:t>
      </w:r>
      <w:r w:rsidR="00355906" w:rsidRPr="001464FC">
        <w:rPr>
          <w:rFonts w:ascii="Garamond" w:hAnsi="Garamond"/>
        </w:rPr>
        <w:t xml:space="preserve">Marco </w:t>
      </w:r>
      <w:r w:rsidR="00856D8B" w:rsidRPr="001464FC">
        <w:rPr>
          <w:rFonts w:ascii="Garamond" w:hAnsi="Garamond"/>
        </w:rPr>
        <w:t>Baliani, Accorsi dà vita “</w:t>
      </w:r>
      <w:r w:rsidR="00856D8B" w:rsidRPr="001464FC">
        <w:rPr>
          <w:rFonts w:ascii="Garamond" w:eastAsia="Calibri" w:hAnsi="Garamond" w:cs="Times New Roman"/>
          <w:bCs/>
        </w:rPr>
        <w:t>con passo volatile e leggero</w:t>
      </w:r>
      <w:r w:rsidR="00856D8B" w:rsidRPr="001464FC">
        <w:rPr>
          <w:rFonts w:ascii="Garamond" w:hAnsi="Garamond"/>
          <w:sz w:val="20"/>
          <w:szCs w:val="20"/>
        </w:rPr>
        <w:t xml:space="preserve">” </w:t>
      </w:r>
      <w:r w:rsidR="00856D8B" w:rsidRPr="001464FC">
        <w:rPr>
          <w:rFonts w:ascii="Garamond" w:hAnsi="Garamond"/>
        </w:rPr>
        <w:t>ad uno spettacolo inaspettato e piacevolissimo.</w:t>
      </w:r>
    </w:p>
    <w:p w14:paraId="4CF6722D" w14:textId="77777777" w:rsidR="0054675B" w:rsidRDefault="0054675B" w:rsidP="004D4553">
      <w:pPr>
        <w:spacing w:line="0" w:lineRule="atLeast"/>
        <w:jc w:val="both"/>
        <w:rPr>
          <w:rFonts w:ascii="Garamond" w:hAnsi="Garamond"/>
        </w:rPr>
      </w:pPr>
    </w:p>
    <w:p w14:paraId="149E6C3F" w14:textId="77777777" w:rsidR="0054675B" w:rsidRPr="0054675B" w:rsidRDefault="0054675B" w:rsidP="0054675B">
      <w:pPr>
        <w:spacing w:line="0" w:lineRule="atLeast"/>
        <w:jc w:val="both"/>
        <w:rPr>
          <w:rFonts w:ascii="Garamond" w:eastAsia="Times New Roman" w:hAnsi="Garamond" w:cs="Times New Roman"/>
          <w:i/>
          <w:iCs/>
        </w:rPr>
      </w:pPr>
      <w:r w:rsidRPr="0054675B">
        <w:rPr>
          <w:rFonts w:ascii="Garamond" w:eastAsia="Times New Roman" w:hAnsi="Garamond" w:cs="Times New Roman"/>
          <w:i/>
          <w:iCs/>
        </w:rPr>
        <w:t>“Dicono che a narrare storie il mondo diventi assai meno terribile, e per tal compito, in questi tempi amari dove a parlare sembra essere solo la realtà, ci siam messi all’opera, con passo volatile e leggero, ma per toccare sostanze alte e un sentire sincero.</w:t>
      </w:r>
    </w:p>
    <w:p w14:paraId="1CAB66A9" w14:textId="77777777" w:rsidR="0054675B" w:rsidRPr="0054675B" w:rsidRDefault="0054675B" w:rsidP="0054675B">
      <w:pPr>
        <w:spacing w:line="0" w:lineRule="atLeast"/>
        <w:jc w:val="both"/>
        <w:rPr>
          <w:rFonts w:ascii="Garamond" w:eastAsia="Times New Roman" w:hAnsi="Garamond" w:cs="Times New Roman"/>
          <w:i/>
          <w:iCs/>
        </w:rPr>
      </w:pPr>
      <w:r w:rsidRPr="0054675B">
        <w:rPr>
          <w:rFonts w:ascii="Garamond" w:eastAsia="Times New Roman" w:hAnsi="Garamond" w:cs="Times New Roman"/>
          <w:i/>
          <w:iCs/>
        </w:rPr>
        <w:t>Trasferire l’Orlando furioso in una presenza teatrale è impresa degna di cavalieri erranti, anzi narranti.</w:t>
      </w:r>
    </w:p>
    <w:p w14:paraId="768E1697" w14:textId="77777777" w:rsidR="0054675B" w:rsidRPr="0054675B" w:rsidRDefault="0054675B" w:rsidP="0054675B">
      <w:pPr>
        <w:spacing w:line="0" w:lineRule="atLeast"/>
        <w:jc w:val="both"/>
        <w:rPr>
          <w:rFonts w:ascii="Garamond" w:eastAsia="Times New Roman" w:hAnsi="Garamond" w:cs="Times New Roman"/>
          <w:i/>
          <w:iCs/>
        </w:rPr>
      </w:pPr>
      <w:r w:rsidRPr="0054675B">
        <w:rPr>
          <w:rFonts w:ascii="Garamond" w:eastAsia="Times New Roman" w:hAnsi="Garamond" w:cs="Times New Roman"/>
          <w:i/>
          <w:iCs/>
        </w:rPr>
        <w:t>Stefano Accorsi veste i panni di un simile cavaliere e si cimenta con l’opera ariostesca cavalcando il tema oneroso dell’amore e delle sue declinazioni, amore perso sfortunato vincente doloroso sofferente sacrificale gioioso e di certo anche furioso.</w:t>
      </w:r>
    </w:p>
    <w:p w14:paraId="44059DB6" w14:textId="77777777" w:rsidR="0054675B" w:rsidRPr="0054675B" w:rsidRDefault="0054675B" w:rsidP="0054675B">
      <w:pPr>
        <w:spacing w:line="0" w:lineRule="atLeast"/>
        <w:jc w:val="both"/>
        <w:rPr>
          <w:rFonts w:ascii="Garamond" w:eastAsia="Times New Roman" w:hAnsi="Garamond" w:cs="Times New Roman"/>
          <w:i/>
          <w:iCs/>
        </w:rPr>
      </w:pPr>
      <w:r w:rsidRPr="0054675B">
        <w:rPr>
          <w:rFonts w:ascii="Garamond" w:eastAsia="Times New Roman" w:hAnsi="Garamond" w:cs="Times New Roman"/>
          <w:i/>
          <w:iCs/>
        </w:rPr>
        <w:t xml:space="preserve">Monologando, narrando, </w:t>
      </w:r>
      <w:proofErr w:type="spellStart"/>
      <w:r w:rsidRPr="0054675B">
        <w:rPr>
          <w:rFonts w:ascii="Garamond" w:eastAsia="Times New Roman" w:hAnsi="Garamond" w:cs="Times New Roman"/>
          <w:i/>
          <w:iCs/>
        </w:rPr>
        <w:t>digressionando</w:t>
      </w:r>
      <w:proofErr w:type="spellEnd"/>
      <w:r w:rsidRPr="0054675B">
        <w:rPr>
          <w:rFonts w:ascii="Garamond" w:eastAsia="Times New Roman" w:hAnsi="Garamond" w:cs="Times New Roman"/>
          <w:i/>
          <w:iCs/>
        </w:rPr>
        <w:t>, le rime ottave del grande poeta risuoneranno in sempre nuove sorprese, in voci all’ascolto inaspettate, in suoni all’orecchio stupiti”</w:t>
      </w:r>
    </w:p>
    <w:p w14:paraId="26801687" w14:textId="77777777" w:rsidR="0054675B" w:rsidRPr="0054675B" w:rsidRDefault="0054675B" w:rsidP="0054675B">
      <w:pPr>
        <w:spacing w:line="0" w:lineRule="atLeast"/>
        <w:jc w:val="right"/>
        <w:rPr>
          <w:rFonts w:ascii="Garamond" w:eastAsia="Times New Roman" w:hAnsi="Garamond" w:cs="Times New Roman"/>
        </w:rPr>
      </w:pPr>
      <w:r w:rsidRPr="0054675B">
        <w:rPr>
          <w:rFonts w:ascii="Garamond" w:eastAsia="Times New Roman" w:hAnsi="Garamond" w:cs="Times New Roman"/>
        </w:rPr>
        <w:t xml:space="preserve">Marco Baliani </w:t>
      </w:r>
    </w:p>
    <w:p w14:paraId="1560EB29" w14:textId="77777777" w:rsidR="0054675B" w:rsidRPr="001464FC" w:rsidRDefault="0054675B" w:rsidP="004D4553">
      <w:pPr>
        <w:spacing w:line="0" w:lineRule="atLeast"/>
        <w:jc w:val="both"/>
        <w:rPr>
          <w:rFonts w:ascii="Garamond" w:hAnsi="Garamond"/>
        </w:rPr>
      </w:pPr>
    </w:p>
    <w:p w14:paraId="2D43E9DC" w14:textId="77777777" w:rsidR="004D4553" w:rsidRPr="001464FC" w:rsidRDefault="004D4553" w:rsidP="004D4553">
      <w:pPr>
        <w:spacing w:line="0" w:lineRule="atLeast"/>
        <w:jc w:val="both"/>
        <w:rPr>
          <w:rFonts w:ascii="Garamond" w:hAnsi="Garamond"/>
        </w:rPr>
      </w:pPr>
    </w:p>
    <w:p w14:paraId="113A739C" w14:textId="77777777" w:rsidR="00E34FCF" w:rsidRPr="001464FC" w:rsidRDefault="00E34FCF" w:rsidP="00E34FCF">
      <w:pPr>
        <w:spacing w:line="0" w:lineRule="atLeast"/>
        <w:rPr>
          <w:rFonts w:ascii="Garamond" w:hAnsi="Garamond"/>
          <w:b/>
          <w:sz w:val="20"/>
          <w:szCs w:val="20"/>
        </w:rPr>
      </w:pPr>
      <w:r w:rsidRPr="001464FC">
        <w:rPr>
          <w:rFonts w:ascii="Garamond" w:hAnsi="Garamond"/>
          <w:b/>
          <w:sz w:val="20"/>
          <w:szCs w:val="20"/>
        </w:rPr>
        <w:t>STEFANO ACCORSI</w:t>
      </w:r>
    </w:p>
    <w:p w14:paraId="0A71D8AE" w14:textId="77777777" w:rsidR="00E34FCF" w:rsidRPr="001464FC" w:rsidRDefault="00E34FCF" w:rsidP="00E34FCF">
      <w:pPr>
        <w:spacing w:line="0" w:lineRule="atLeast"/>
        <w:jc w:val="both"/>
        <w:rPr>
          <w:rFonts w:ascii="Garamond" w:hAnsi="Garamond"/>
          <w:sz w:val="20"/>
          <w:szCs w:val="20"/>
        </w:rPr>
      </w:pPr>
      <w:r w:rsidRPr="001464FC">
        <w:rPr>
          <w:rFonts w:ascii="Garamond" w:hAnsi="Garamond"/>
          <w:sz w:val="20"/>
          <w:szCs w:val="20"/>
        </w:rPr>
        <w:t xml:space="preserve">Scoperto da Pupi Avati che lo vuole nel 1991 come coprotagonista di </w:t>
      </w:r>
      <w:r w:rsidRPr="001464FC">
        <w:rPr>
          <w:rFonts w:ascii="Garamond" w:hAnsi="Garamond"/>
          <w:i/>
          <w:sz w:val="20"/>
          <w:szCs w:val="20"/>
        </w:rPr>
        <w:t>Fratelli e sorelle</w:t>
      </w:r>
      <w:r w:rsidRPr="001464FC">
        <w:rPr>
          <w:rFonts w:ascii="Garamond" w:hAnsi="Garamond"/>
          <w:sz w:val="20"/>
          <w:szCs w:val="20"/>
        </w:rPr>
        <w:t>, si diploma alla Scuola di Teatro di Bologna e inizia a fare teatro con lo Stabile dell’Arena del Sole, finché Daniele Luchetti lo sceglie per uno spot pubblicitario di un noto gelato regalandogli un’inaspettata e immediata popolarità.</w:t>
      </w:r>
    </w:p>
    <w:p w14:paraId="4C9236BE" w14:textId="77777777" w:rsidR="00E34FCF" w:rsidRPr="001464FC" w:rsidRDefault="00E34FCF" w:rsidP="00E34FCF">
      <w:pPr>
        <w:spacing w:line="0" w:lineRule="atLeast"/>
        <w:jc w:val="both"/>
        <w:rPr>
          <w:rFonts w:ascii="Garamond" w:hAnsi="Garamond"/>
          <w:sz w:val="20"/>
          <w:szCs w:val="20"/>
        </w:rPr>
      </w:pPr>
      <w:r w:rsidRPr="001464FC">
        <w:rPr>
          <w:rFonts w:ascii="Garamond" w:hAnsi="Garamond"/>
          <w:sz w:val="20"/>
          <w:szCs w:val="20"/>
        </w:rPr>
        <w:t xml:space="preserve">Inizia così una carriera folgorante con film che gli valgono prestigiosi premi e l’affetto del pubblico, tra i tenti: </w:t>
      </w:r>
      <w:r w:rsidRPr="001464FC">
        <w:rPr>
          <w:rFonts w:ascii="Garamond" w:hAnsi="Garamond"/>
          <w:i/>
          <w:sz w:val="20"/>
          <w:szCs w:val="20"/>
        </w:rPr>
        <w:t>Jack Frusciante è uscito dal gruppo</w:t>
      </w:r>
      <w:r w:rsidRPr="001464FC">
        <w:rPr>
          <w:rFonts w:ascii="Garamond" w:hAnsi="Garamond"/>
          <w:sz w:val="20"/>
          <w:szCs w:val="20"/>
        </w:rPr>
        <w:t xml:space="preserve"> di Enza Negroni, </w:t>
      </w:r>
      <w:r w:rsidRPr="001464FC">
        <w:rPr>
          <w:rFonts w:ascii="Garamond" w:hAnsi="Garamond"/>
          <w:i/>
          <w:sz w:val="20"/>
          <w:szCs w:val="20"/>
        </w:rPr>
        <w:t>Piccoli maestri</w:t>
      </w:r>
      <w:r w:rsidRPr="001464FC">
        <w:rPr>
          <w:rFonts w:ascii="Garamond" w:hAnsi="Garamond"/>
          <w:sz w:val="20"/>
          <w:szCs w:val="20"/>
        </w:rPr>
        <w:t xml:space="preserve"> di Daniele Luchetti, </w:t>
      </w:r>
      <w:r w:rsidRPr="001464FC">
        <w:rPr>
          <w:rFonts w:ascii="Garamond" w:hAnsi="Garamond"/>
          <w:i/>
          <w:sz w:val="20"/>
          <w:szCs w:val="20"/>
        </w:rPr>
        <w:t>Ormai è fatta</w:t>
      </w:r>
      <w:r w:rsidRPr="001464FC">
        <w:rPr>
          <w:rFonts w:ascii="Garamond" w:hAnsi="Garamond"/>
          <w:sz w:val="20"/>
          <w:szCs w:val="20"/>
        </w:rPr>
        <w:t xml:space="preserve"> di Enzo Monteleone (Grolla d’Oro miglior attore), </w:t>
      </w:r>
      <w:r w:rsidRPr="001464FC">
        <w:rPr>
          <w:rFonts w:ascii="Garamond" w:hAnsi="Garamond"/>
          <w:i/>
          <w:sz w:val="20"/>
          <w:szCs w:val="20"/>
        </w:rPr>
        <w:t>Un uomo perbene</w:t>
      </w:r>
      <w:r w:rsidRPr="001464FC">
        <w:rPr>
          <w:rFonts w:ascii="Garamond" w:hAnsi="Garamond"/>
          <w:sz w:val="20"/>
          <w:szCs w:val="20"/>
        </w:rPr>
        <w:t xml:space="preserve"> di Maurizio Zaccaro (Grolla d’Oro), </w:t>
      </w:r>
      <w:proofErr w:type="spellStart"/>
      <w:r w:rsidRPr="001464FC">
        <w:rPr>
          <w:rFonts w:ascii="Garamond" w:hAnsi="Garamond"/>
          <w:i/>
          <w:sz w:val="20"/>
          <w:szCs w:val="20"/>
        </w:rPr>
        <w:t>Capitaës</w:t>
      </w:r>
      <w:proofErr w:type="spellEnd"/>
      <w:r w:rsidRPr="001464FC">
        <w:rPr>
          <w:rFonts w:ascii="Garamond" w:hAnsi="Garamond"/>
          <w:i/>
          <w:sz w:val="20"/>
          <w:szCs w:val="20"/>
        </w:rPr>
        <w:t xml:space="preserve"> de Abril</w:t>
      </w:r>
      <w:r w:rsidRPr="001464FC">
        <w:rPr>
          <w:rFonts w:ascii="Garamond" w:hAnsi="Garamond"/>
          <w:sz w:val="20"/>
          <w:szCs w:val="20"/>
        </w:rPr>
        <w:t xml:space="preserve"> (Capitani d’aprile) di Maria de </w:t>
      </w:r>
      <w:proofErr w:type="spellStart"/>
      <w:r w:rsidRPr="001464FC">
        <w:rPr>
          <w:rFonts w:ascii="Garamond" w:hAnsi="Garamond"/>
          <w:sz w:val="20"/>
          <w:szCs w:val="20"/>
        </w:rPr>
        <w:t>Medeiros</w:t>
      </w:r>
      <w:proofErr w:type="spellEnd"/>
      <w:r w:rsidRPr="001464FC">
        <w:rPr>
          <w:rFonts w:ascii="Garamond" w:hAnsi="Garamond"/>
          <w:sz w:val="20"/>
          <w:szCs w:val="20"/>
        </w:rPr>
        <w:t xml:space="preserve">, </w:t>
      </w:r>
      <w:r w:rsidRPr="001464FC">
        <w:rPr>
          <w:rFonts w:ascii="Garamond" w:hAnsi="Garamond"/>
          <w:i/>
          <w:sz w:val="20"/>
          <w:szCs w:val="20"/>
        </w:rPr>
        <w:t>Come quando fuori piove</w:t>
      </w:r>
      <w:r w:rsidRPr="001464FC">
        <w:rPr>
          <w:rFonts w:ascii="Garamond" w:hAnsi="Garamond"/>
          <w:sz w:val="20"/>
          <w:szCs w:val="20"/>
        </w:rPr>
        <w:t xml:space="preserve"> di Mario Monicelli, </w:t>
      </w:r>
      <w:proofErr w:type="spellStart"/>
      <w:r w:rsidRPr="001464FC">
        <w:rPr>
          <w:rFonts w:ascii="Garamond" w:hAnsi="Garamond"/>
          <w:i/>
          <w:sz w:val="20"/>
          <w:szCs w:val="20"/>
        </w:rPr>
        <w:t>Radiofreccia</w:t>
      </w:r>
      <w:proofErr w:type="spellEnd"/>
      <w:r w:rsidRPr="001464FC">
        <w:rPr>
          <w:rFonts w:ascii="Garamond" w:hAnsi="Garamond"/>
          <w:sz w:val="20"/>
          <w:szCs w:val="20"/>
        </w:rPr>
        <w:t xml:space="preserve"> di Luciano Ligabue (David di Donatello, Premio </w:t>
      </w:r>
      <w:proofErr w:type="spellStart"/>
      <w:r w:rsidRPr="001464FC">
        <w:rPr>
          <w:rFonts w:ascii="Garamond" w:hAnsi="Garamond"/>
          <w:sz w:val="20"/>
          <w:szCs w:val="20"/>
        </w:rPr>
        <w:t>Amidei</w:t>
      </w:r>
      <w:proofErr w:type="spellEnd"/>
      <w:r w:rsidRPr="001464FC">
        <w:rPr>
          <w:rFonts w:ascii="Garamond" w:hAnsi="Garamond"/>
          <w:sz w:val="20"/>
          <w:szCs w:val="20"/>
        </w:rPr>
        <w:t xml:space="preserve"> e Ciak d’Oro), </w:t>
      </w:r>
      <w:r w:rsidRPr="001464FC">
        <w:rPr>
          <w:rFonts w:ascii="Garamond" w:hAnsi="Garamond"/>
          <w:i/>
          <w:sz w:val="20"/>
          <w:szCs w:val="20"/>
        </w:rPr>
        <w:t>l’Ultimo bacio</w:t>
      </w:r>
      <w:r w:rsidRPr="001464FC">
        <w:rPr>
          <w:rFonts w:ascii="Garamond" w:hAnsi="Garamond"/>
          <w:sz w:val="20"/>
          <w:szCs w:val="20"/>
        </w:rPr>
        <w:t xml:space="preserve"> e </w:t>
      </w:r>
      <w:r w:rsidRPr="001464FC">
        <w:rPr>
          <w:rFonts w:ascii="Garamond" w:hAnsi="Garamond"/>
          <w:i/>
          <w:sz w:val="20"/>
          <w:szCs w:val="20"/>
        </w:rPr>
        <w:t>Baciami ancora</w:t>
      </w:r>
      <w:r w:rsidRPr="001464FC">
        <w:rPr>
          <w:rFonts w:ascii="Garamond" w:hAnsi="Garamond"/>
          <w:sz w:val="20"/>
          <w:szCs w:val="20"/>
        </w:rPr>
        <w:t xml:space="preserve"> di Gabriele Muccino, </w:t>
      </w:r>
      <w:r w:rsidRPr="001464FC">
        <w:rPr>
          <w:rFonts w:ascii="Garamond" w:hAnsi="Garamond"/>
          <w:i/>
          <w:sz w:val="20"/>
          <w:szCs w:val="20"/>
        </w:rPr>
        <w:t>Saturno contro</w:t>
      </w:r>
      <w:r w:rsidRPr="001464FC">
        <w:rPr>
          <w:rFonts w:ascii="Garamond" w:hAnsi="Garamond"/>
          <w:sz w:val="20"/>
          <w:szCs w:val="20"/>
        </w:rPr>
        <w:t xml:space="preserve"> e </w:t>
      </w:r>
      <w:r w:rsidRPr="001464FC">
        <w:rPr>
          <w:rFonts w:ascii="Garamond" w:hAnsi="Garamond"/>
          <w:i/>
          <w:sz w:val="20"/>
          <w:szCs w:val="20"/>
        </w:rPr>
        <w:t>Le fate ignoranti</w:t>
      </w:r>
      <w:r w:rsidRPr="001464FC">
        <w:rPr>
          <w:rFonts w:ascii="Garamond" w:hAnsi="Garamond"/>
          <w:sz w:val="20"/>
          <w:szCs w:val="20"/>
        </w:rPr>
        <w:t xml:space="preserve"> di </w:t>
      </w:r>
      <w:proofErr w:type="spellStart"/>
      <w:r w:rsidRPr="001464FC">
        <w:rPr>
          <w:rFonts w:ascii="Garamond" w:hAnsi="Garamond"/>
          <w:sz w:val="20"/>
          <w:szCs w:val="20"/>
        </w:rPr>
        <w:t>Ferzan</w:t>
      </w:r>
      <w:proofErr w:type="spellEnd"/>
      <w:r w:rsidRPr="001464FC">
        <w:rPr>
          <w:rFonts w:ascii="Garamond" w:hAnsi="Garamond"/>
          <w:sz w:val="20"/>
          <w:szCs w:val="20"/>
        </w:rPr>
        <w:t xml:space="preserve"> </w:t>
      </w:r>
      <w:proofErr w:type="spellStart"/>
      <w:r w:rsidRPr="001464FC">
        <w:rPr>
          <w:rFonts w:ascii="Garamond" w:hAnsi="Garamond"/>
          <w:sz w:val="20"/>
          <w:szCs w:val="20"/>
        </w:rPr>
        <w:t>Özpetek</w:t>
      </w:r>
      <w:proofErr w:type="spellEnd"/>
      <w:r w:rsidRPr="001464FC">
        <w:rPr>
          <w:rFonts w:ascii="Garamond" w:hAnsi="Garamond"/>
          <w:sz w:val="20"/>
          <w:szCs w:val="20"/>
        </w:rPr>
        <w:t xml:space="preserve"> (Nastro d’Argento 2001, Ciak d’Oro e Globo d’Oro della Stampa Estera in Italia), </w:t>
      </w:r>
      <w:r w:rsidRPr="001464FC">
        <w:rPr>
          <w:rFonts w:ascii="Garamond" w:hAnsi="Garamond"/>
          <w:i/>
          <w:sz w:val="20"/>
          <w:szCs w:val="20"/>
        </w:rPr>
        <w:t>La stanza del figlio</w:t>
      </w:r>
      <w:r w:rsidRPr="001464FC">
        <w:rPr>
          <w:rFonts w:ascii="Garamond" w:hAnsi="Garamond"/>
          <w:sz w:val="20"/>
          <w:szCs w:val="20"/>
        </w:rPr>
        <w:t xml:space="preserve"> di Nanni Moretti, </w:t>
      </w:r>
      <w:r w:rsidRPr="001464FC">
        <w:rPr>
          <w:rFonts w:ascii="Garamond" w:hAnsi="Garamond"/>
          <w:i/>
          <w:sz w:val="20"/>
          <w:szCs w:val="20"/>
        </w:rPr>
        <w:t xml:space="preserve">Santa Maradona </w:t>
      </w:r>
      <w:r w:rsidRPr="001464FC">
        <w:rPr>
          <w:rFonts w:ascii="Garamond" w:hAnsi="Garamond"/>
          <w:sz w:val="20"/>
          <w:szCs w:val="20"/>
        </w:rPr>
        <w:t xml:space="preserve">di Marco Ponti, </w:t>
      </w:r>
      <w:r w:rsidRPr="001464FC">
        <w:rPr>
          <w:rFonts w:ascii="Garamond" w:hAnsi="Garamond"/>
          <w:i/>
          <w:sz w:val="20"/>
          <w:szCs w:val="20"/>
        </w:rPr>
        <w:t>l’Amore ritrovato</w:t>
      </w:r>
      <w:r w:rsidRPr="001464FC">
        <w:rPr>
          <w:rFonts w:ascii="Garamond" w:hAnsi="Garamond"/>
          <w:sz w:val="20"/>
          <w:szCs w:val="20"/>
        </w:rPr>
        <w:t xml:space="preserve"> di Carlo </w:t>
      </w:r>
      <w:proofErr w:type="spellStart"/>
      <w:r w:rsidRPr="001464FC">
        <w:rPr>
          <w:rFonts w:ascii="Garamond" w:hAnsi="Garamond"/>
          <w:sz w:val="20"/>
          <w:szCs w:val="20"/>
        </w:rPr>
        <w:t>Mazzacurati</w:t>
      </w:r>
      <w:proofErr w:type="spellEnd"/>
      <w:r w:rsidRPr="001464FC">
        <w:rPr>
          <w:rFonts w:ascii="Garamond" w:hAnsi="Garamond"/>
          <w:sz w:val="20"/>
          <w:szCs w:val="20"/>
        </w:rPr>
        <w:t xml:space="preserve">, </w:t>
      </w:r>
      <w:r w:rsidRPr="001464FC">
        <w:rPr>
          <w:rFonts w:ascii="Garamond" w:hAnsi="Garamond"/>
          <w:i/>
          <w:sz w:val="20"/>
          <w:szCs w:val="20"/>
        </w:rPr>
        <w:t>Romanzo criminale</w:t>
      </w:r>
      <w:r w:rsidRPr="001464FC">
        <w:rPr>
          <w:rFonts w:ascii="Garamond" w:hAnsi="Garamond"/>
          <w:sz w:val="20"/>
          <w:szCs w:val="20"/>
        </w:rPr>
        <w:t xml:space="preserve"> e </w:t>
      </w:r>
      <w:r w:rsidRPr="001464FC">
        <w:rPr>
          <w:rFonts w:ascii="Garamond" w:hAnsi="Garamond"/>
          <w:i/>
          <w:sz w:val="20"/>
          <w:szCs w:val="20"/>
        </w:rPr>
        <w:t>Un viaggio chiamato amore</w:t>
      </w:r>
      <w:r w:rsidRPr="001464FC">
        <w:rPr>
          <w:rFonts w:ascii="Garamond" w:hAnsi="Garamond"/>
          <w:sz w:val="20"/>
          <w:szCs w:val="20"/>
        </w:rPr>
        <w:t xml:space="preserve"> di Michele Placido (Coppa Volpi miglior attore 59a Mostra di Venezia), </w:t>
      </w:r>
      <w:r w:rsidRPr="001464FC">
        <w:rPr>
          <w:rFonts w:ascii="Garamond" w:hAnsi="Garamond"/>
          <w:i/>
          <w:sz w:val="20"/>
          <w:szCs w:val="20"/>
        </w:rPr>
        <w:t>La vita facile</w:t>
      </w:r>
      <w:r w:rsidRPr="001464FC">
        <w:rPr>
          <w:rFonts w:ascii="Garamond" w:hAnsi="Garamond"/>
          <w:sz w:val="20"/>
          <w:szCs w:val="20"/>
        </w:rPr>
        <w:t xml:space="preserve"> di Lucio Pellegrini. </w:t>
      </w:r>
    </w:p>
    <w:p w14:paraId="204B0552" w14:textId="77777777" w:rsidR="00E34FCF" w:rsidRPr="001464FC" w:rsidRDefault="00E34FCF" w:rsidP="00E34FCF">
      <w:pPr>
        <w:spacing w:line="0" w:lineRule="atLeast"/>
        <w:jc w:val="both"/>
        <w:rPr>
          <w:rFonts w:ascii="Garamond" w:hAnsi="Garamond"/>
          <w:sz w:val="20"/>
          <w:szCs w:val="20"/>
        </w:rPr>
      </w:pPr>
      <w:r w:rsidRPr="001464FC">
        <w:rPr>
          <w:rFonts w:ascii="Garamond" w:hAnsi="Garamond"/>
          <w:sz w:val="20"/>
          <w:szCs w:val="20"/>
        </w:rPr>
        <w:t xml:space="preserve">Nel 2006 torna a teatro diretto da Sergio Castellitto con </w:t>
      </w:r>
      <w:r w:rsidRPr="001464FC">
        <w:rPr>
          <w:rFonts w:ascii="Garamond" w:hAnsi="Garamond"/>
          <w:i/>
          <w:sz w:val="20"/>
          <w:szCs w:val="20"/>
        </w:rPr>
        <w:t>Il Dubbio</w:t>
      </w:r>
      <w:r w:rsidRPr="001464FC">
        <w:rPr>
          <w:rFonts w:ascii="Garamond" w:hAnsi="Garamond"/>
          <w:sz w:val="20"/>
          <w:szCs w:val="20"/>
        </w:rPr>
        <w:t xml:space="preserve"> (Premio Pulitzer 2005 per la drammaturgia) di John Patrick </w:t>
      </w:r>
      <w:proofErr w:type="spellStart"/>
      <w:r w:rsidRPr="001464FC">
        <w:rPr>
          <w:rFonts w:ascii="Garamond" w:hAnsi="Garamond"/>
          <w:sz w:val="20"/>
          <w:szCs w:val="20"/>
        </w:rPr>
        <w:t>Shanley</w:t>
      </w:r>
      <w:proofErr w:type="spellEnd"/>
      <w:r w:rsidRPr="001464FC">
        <w:rPr>
          <w:rFonts w:ascii="Garamond" w:hAnsi="Garamond"/>
          <w:sz w:val="20"/>
          <w:szCs w:val="20"/>
        </w:rPr>
        <w:t xml:space="preserve">. Nel 2012, sempre in teatro, nel fortunato spettacolo </w:t>
      </w:r>
      <w:r w:rsidRPr="001464FC">
        <w:rPr>
          <w:rFonts w:ascii="Garamond" w:hAnsi="Garamond"/>
          <w:i/>
          <w:sz w:val="20"/>
          <w:szCs w:val="20"/>
        </w:rPr>
        <w:t>Furioso Orlando</w:t>
      </w:r>
      <w:r w:rsidRPr="001464FC">
        <w:rPr>
          <w:rFonts w:ascii="Garamond" w:hAnsi="Garamond"/>
          <w:sz w:val="20"/>
          <w:szCs w:val="20"/>
        </w:rPr>
        <w:t xml:space="preserve"> e successivamente in </w:t>
      </w:r>
      <w:r w:rsidRPr="001464FC">
        <w:rPr>
          <w:rFonts w:ascii="Garamond" w:hAnsi="Garamond"/>
          <w:i/>
          <w:sz w:val="20"/>
          <w:szCs w:val="20"/>
        </w:rPr>
        <w:t>Giocando con Orlando</w:t>
      </w:r>
      <w:r w:rsidRPr="001464FC">
        <w:rPr>
          <w:rFonts w:ascii="Garamond" w:hAnsi="Garamond"/>
          <w:sz w:val="20"/>
          <w:szCs w:val="20"/>
        </w:rPr>
        <w:t xml:space="preserve">, ambedue liberamente tratti dal poema cavalleresco Orlando Furioso di Ludovico Ariosto adattati e diretti da Marco Baliani. Quindi </w:t>
      </w:r>
      <w:r w:rsidRPr="001464FC">
        <w:rPr>
          <w:rFonts w:ascii="Garamond" w:hAnsi="Garamond"/>
          <w:i/>
          <w:sz w:val="20"/>
          <w:szCs w:val="20"/>
        </w:rPr>
        <w:t>Decamerone vizi, virtù, passioni</w:t>
      </w:r>
      <w:r w:rsidRPr="001464FC">
        <w:rPr>
          <w:rFonts w:ascii="Garamond" w:hAnsi="Garamond"/>
          <w:sz w:val="20"/>
          <w:szCs w:val="20"/>
        </w:rPr>
        <w:t xml:space="preserve">, liberamente tratto dal Decamerone di Giovanni Boccaccio, adattamento teatrale e regia di Marco Baliani. </w:t>
      </w:r>
    </w:p>
    <w:p w14:paraId="7917DCA6" w14:textId="77777777" w:rsidR="00E34FCF" w:rsidRPr="001464FC" w:rsidRDefault="00E34FCF" w:rsidP="00E34FCF">
      <w:pPr>
        <w:spacing w:line="0" w:lineRule="atLeast"/>
        <w:jc w:val="both"/>
        <w:rPr>
          <w:rFonts w:ascii="Garamond" w:hAnsi="Garamond"/>
          <w:sz w:val="20"/>
          <w:szCs w:val="20"/>
        </w:rPr>
      </w:pPr>
      <w:r w:rsidRPr="001464FC">
        <w:rPr>
          <w:rFonts w:ascii="Garamond" w:hAnsi="Garamond"/>
          <w:sz w:val="20"/>
          <w:szCs w:val="20"/>
        </w:rPr>
        <w:t xml:space="preserve">Si divide tra Italia e Francia, dove ha fondato una casa di produzione la Stephen </w:t>
      </w:r>
      <w:proofErr w:type="spellStart"/>
      <w:r w:rsidRPr="001464FC">
        <w:rPr>
          <w:rFonts w:ascii="Garamond" w:hAnsi="Garamond"/>
          <w:sz w:val="20"/>
          <w:szCs w:val="20"/>
        </w:rPr>
        <w:t>Greep</w:t>
      </w:r>
      <w:proofErr w:type="spellEnd"/>
      <w:r w:rsidRPr="001464FC">
        <w:rPr>
          <w:rFonts w:ascii="Garamond" w:hAnsi="Garamond"/>
          <w:sz w:val="20"/>
          <w:szCs w:val="20"/>
        </w:rPr>
        <w:t xml:space="preserve">. </w:t>
      </w:r>
    </w:p>
    <w:p w14:paraId="2378BF8C" w14:textId="77777777" w:rsidR="00E34FCF" w:rsidRPr="001464FC" w:rsidRDefault="00E34FCF" w:rsidP="00E34FCF">
      <w:pPr>
        <w:spacing w:line="0" w:lineRule="atLeast"/>
        <w:jc w:val="both"/>
        <w:rPr>
          <w:rFonts w:ascii="Garamond" w:hAnsi="Garamond"/>
          <w:sz w:val="20"/>
          <w:szCs w:val="20"/>
        </w:rPr>
      </w:pPr>
      <w:r w:rsidRPr="001464FC">
        <w:rPr>
          <w:rFonts w:ascii="Garamond" w:hAnsi="Garamond"/>
          <w:sz w:val="20"/>
          <w:szCs w:val="20"/>
        </w:rPr>
        <w:t xml:space="preserve">È stato nominato </w:t>
      </w:r>
      <w:proofErr w:type="spellStart"/>
      <w:r w:rsidRPr="001464FC">
        <w:rPr>
          <w:rFonts w:ascii="Garamond" w:hAnsi="Garamond"/>
          <w:sz w:val="20"/>
          <w:szCs w:val="20"/>
        </w:rPr>
        <w:t>Chevalier</w:t>
      </w:r>
      <w:proofErr w:type="spellEnd"/>
      <w:r w:rsidRPr="001464FC">
        <w:rPr>
          <w:rFonts w:ascii="Garamond" w:hAnsi="Garamond"/>
          <w:sz w:val="20"/>
          <w:szCs w:val="20"/>
        </w:rPr>
        <w:t xml:space="preserve"> de l’</w:t>
      </w:r>
      <w:proofErr w:type="spellStart"/>
      <w:r w:rsidRPr="001464FC">
        <w:rPr>
          <w:rFonts w:ascii="Garamond" w:hAnsi="Garamond"/>
          <w:sz w:val="20"/>
          <w:szCs w:val="20"/>
        </w:rPr>
        <w:t>Ordre</w:t>
      </w:r>
      <w:proofErr w:type="spellEnd"/>
      <w:r w:rsidRPr="001464FC">
        <w:rPr>
          <w:rFonts w:ascii="Garamond" w:hAnsi="Garamond"/>
          <w:sz w:val="20"/>
          <w:szCs w:val="20"/>
        </w:rPr>
        <w:t xml:space="preserve"> </w:t>
      </w:r>
      <w:proofErr w:type="spellStart"/>
      <w:r w:rsidRPr="001464FC">
        <w:rPr>
          <w:rFonts w:ascii="Garamond" w:hAnsi="Garamond"/>
          <w:sz w:val="20"/>
          <w:szCs w:val="20"/>
        </w:rPr>
        <w:t>des</w:t>
      </w:r>
      <w:proofErr w:type="spellEnd"/>
      <w:r w:rsidRPr="001464FC">
        <w:rPr>
          <w:rFonts w:ascii="Garamond" w:hAnsi="Garamond"/>
          <w:sz w:val="20"/>
          <w:szCs w:val="20"/>
        </w:rPr>
        <w:t xml:space="preserve"> </w:t>
      </w:r>
      <w:proofErr w:type="spellStart"/>
      <w:r w:rsidRPr="001464FC">
        <w:rPr>
          <w:rFonts w:ascii="Garamond" w:hAnsi="Garamond"/>
          <w:sz w:val="20"/>
          <w:szCs w:val="20"/>
        </w:rPr>
        <w:t>Arts</w:t>
      </w:r>
      <w:proofErr w:type="spellEnd"/>
      <w:r w:rsidRPr="001464FC">
        <w:rPr>
          <w:rFonts w:ascii="Garamond" w:hAnsi="Garamond"/>
          <w:sz w:val="20"/>
          <w:szCs w:val="20"/>
        </w:rPr>
        <w:t xml:space="preserve"> et </w:t>
      </w:r>
      <w:proofErr w:type="spellStart"/>
      <w:r w:rsidRPr="001464FC">
        <w:rPr>
          <w:rFonts w:ascii="Garamond" w:hAnsi="Garamond"/>
          <w:sz w:val="20"/>
          <w:szCs w:val="20"/>
        </w:rPr>
        <w:t>des</w:t>
      </w:r>
      <w:proofErr w:type="spellEnd"/>
      <w:r w:rsidRPr="001464FC">
        <w:rPr>
          <w:rFonts w:ascii="Garamond" w:hAnsi="Garamond"/>
          <w:sz w:val="20"/>
          <w:szCs w:val="20"/>
        </w:rPr>
        <w:t xml:space="preserve"> </w:t>
      </w:r>
      <w:proofErr w:type="spellStart"/>
      <w:r w:rsidRPr="001464FC">
        <w:rPr>
          <w:rFonts w:ascii="Garamond" w:hAnsi="Garamond"/>
          <w:sz w:val="20"/>
          <w:szCs w:val="20"/>
        </w:rPr>
        <w:t>Lettres</w:t>
      </w:r>
      <w:proofErr w:type="spellEnd"/>
      <w:r w:rsidRPr="001464FC">
        <w:rPr>
          <w:rFonts w:ascii="Garamond" w:hAnsi="Garamond"/>
          <w:sz w:val="20"/>
          <w:szCs w:val="20"/>
        </w:rPr>
        <w:t xml:space="preserve"> (Cavaliere dell’Ordine delle Arti e delle Lettere) dal Ministero della Cultura francese. </w:t>
      </w:r>
    </w:p>
    <w:p w14:paraId="6A591F6B" w14:textId="77777777" w:rsidR="00E34FCF" w:rsidRPr="001464FC" w:rsidRDefault="00E34FCF" w:rsidP="00E34FCF">
      <w:pPr>
        <w:spacing w:line="0" w:lineRule="atLeast"/>
        <w:jc w:val="both"/>
        <w:rPr>
          <w:rFonts w:ascii="Garamond" w:hAnsi="Garamond"/>
          <w:sz w:val="20"/>
          <w:szCs w:val="20"/>
        </w:rPr>
      </w:pPr>
      <w:r w:rsidRPr="001464FC">
        <w:rPr>
          <w:rFonts w:ascii="Garamond" w:hAnsi="Garamond"/>
          <w:sz w:val="20"/>
          <w:szCs w:val="20"/>
        </w:rPr>
        <w:t xml:space="preserve">In Francia ha lavorato nei film: </w:t>
      </w:r>
      <w:r w:rsidRPr="001464FC">
        <w:rPr>
          <w:rFonts w:ascii="Garamond" w:hAnsi="Garamond"/>
          <w:i/>
          <w:sz w:val="20"/>
          <w:szCs w:val="20"/>
        </w:rPr>
        <w:t xml:space="preserve">La </w:t>
      </w:r>
      <w:proofErr w:type="spellStart"/>
      <w:r w:rsidRPr="001464FC">
        <w:rPr>
          <w:rFonts w:ascii="Garamond" w:hAnsi="Garamond"/>
          <w:i/>
          <w:sz w:val="20"/>
          <w:szCs w:val="20"/>
        </w:rPr>
        <w:t>faute</w:t>
      </w:r>
      <w:proofErr w:type="spellEnd"/>
      <w:r w:rsidRPr="001464FC">
        <w:rPr>
          <w:rFonts w:ascii="Garamond" w:hAnsi="Garamond"/>
          <w:i/>
          <w:sz w:val="20"/>
          <w:szCs w:val="20"/>
        </w:rPr>
        <w:t xml:space="preserve"> á Fidel</w:t>
      </w:r>
      <w:r w:rsidRPr="001464FC">
        <w:rPr>
          <w:rFonts w:ascii="Garamond" w:hAnsi="Garamond"/>
          <w:sz w:val="20"/>
          <w:szCs w:val="20"/>
        </w:rPr>
        <w:t xml:space="preserve"> (Tutta colpa di Fidel) di Julie </w:t>
      </w:r>
      <w:proofErr w:type="spellStart"/>
      <w:r w:rsidRPr="001464FC">
        <w:rPr>
          <w:rFonts w:ascii="Garamond" w:hAnsi="Garamond"/>
          <w:sz w:val="20"/>
          <w:szCs w:val="20"/>
        </w:rPr>
        <w:t>Gavras</w:t>
      </w:r>
      <w:proofErr w:type="spellEnd"/>
      <w:r w:rsidRPr="001464FC">
        <w:rPr>
          <w:rFonts w:ascii="Garamond" w:hAnsi="Garamond"/>
          <w:sz w:val="20"/>
          <w:szCs w:val="20"/>
        </w:rPr>
        <w:t xml:space="preserve">, </w:t>
      </w:r>
      <w:proofErr w:type="spellStart"/>
      <w:r w:rsidRPr="001464FC">
        <w:rPr>
          <w:rFonts w:ascii="Garamond" w:hAnsi="Garamond"/>
          <w:sz w:val="20"/>
          <w:szCs w:val="20"/>
        </w:rPr>
        <w:t>Les</w:t>
      </w:r>
      <w:proofErr w:type="spellEnd"/>
      <w:r w:rsidRPr="001464FC">
        <w:rPr>
          <w:rFonts w:ascii="Garamond" w:hAnsi="Garamond"/>
          <w:sz w:val="20"/>
          <w:szCs w:val="20"/>
        </w:rPr>
        <w:t xml:space="preserve"> </w:t>
      </w:r>
      <w:proofErr w:type="spellStart"/>
      <w:r w:rsidRPr="001464FC">
        <w:rPr>
          <w:rFonts w:ascii="Garamond" w:hAnsi="Garamond"/>
          <w:i/>
          <w:sz w:val="20"/>
          <w:szCs w:val="20"/>
        </w:rPr>
        <w:t>brigades</w:t>
      </w:r>
      <w:proofErr w:type="spellEnd"/>
      <w:r w:rsidRPr="001464FC">
        <w:rPr>
          <w:rFonts w:ascii="Garamond" w:hAnsi="Garamond"/>
          <w:i/>
          <w:sz w:val="20"/>
          <w:szCs w:val="20"/>
        </w:rPr>
        <w:t xml:space="preserve"> </w:t>
      </w:r>
      <w:proofErr w:type="spellStart"/>
      <w:r w:rsidRPr="001464FC">
        <w:rPr>
          <w:rFonts w:ascii="Garamond" w:hAnsi="Garamond"/>
          <w:i/>
          <w:sz w:val="20"/>
          <w:szCs w:val="20"/>
        </w:rPr>
        <w:t>du</w:t>
      </w:r>
      <w:proofErr w:type="spellEnd"/>
      <w:r w:rsidRPr="001464FC">
        <w:rPr>
          <w:rFonts w:ascii="Garamond" w:hAnsi="Garamond"/>
          <w:i/>
          <w:sz w:val="20"/>
          <w:szCs w:val="20"/>
        </w:rPr>
        <w:t xml:space="preserve"> tigre</w:t>
      </w:r>
      <w:r w:rsidRPr="001464FC">
        <w:rPr>
          <w:rFonts w:ascii="Garamond" w:hAnsi="Garamond"/>
          <w:sz w:val="20"/>
          <w:szCs w:val="20"/>
        </w:rPr>
        <w:t xml:space="preserve"> (Triplice Inganno) di </w:t>
      </w:r>
      <w:proofErr w:type="spellStart"/>
      <w:r w:rsidRPr="001464FC">
        <w:rPr>
          <w:rFonts w:ascii="Garamond" w:hAnsi="Garamond"/>
          <w:sz w:val="20"/>
          <w:szCs w:val="20"/>
        </w:rPr>
        <w:t>Jérôme</w:t>
      </w:r>
      <w:proofErr w:type="spellEnd"/>
      <w:r w:rsidRPr="001464FC">
        <w:rPr>
          <w:rFonts w:ascii="Garamond" w:hAnsi="Garamond"/>
          <w:sz w:val="20"/>
          <w:szCs w:val="20"/>
        </w:rPr>
        <w:t xml:space="preserve"> </w:t>
      </w:r>
      <w:proofErr w:type="spellStart"/>
      <w:r w:rsidRPr="001464FC">
        <w:rPr>
          <w:rFonts w:ascii="Garamond" w:hAnsi="Garamond"/>
          <w:sz w:val="20"/>
          <w:szCs w:val="20"/>
        </w:rPr>
        <w:t>Cornuau</w:t>
      </w:r>
      <w:proofErr w:type="spellEnd"/>
      <w:r w:rsidRPr="001464FC">
        <w:rPr>
          <w:rFonts w:ascii="Garamond" w:hAnsi="Garamond"/>
          <w:sz w:val="20"/>
          <w:szCs w:val="20"/>
        </w:rPr>
        <w:t xml:space="preserve">, </w:t>
      </w:r>
      <w:r w:rsidRPr="001464FC">
        <w:rPr>
          <w:rFonts w:ascii="Garamond" w:hAnsi="Garamond"/>
          <w:i/>
          <w:sz w:val="20"/>
          <w:szCs w:val="20"/>
        </w:rPr>
        <w:t xml:space="preserve">Un </w:t>
      </w:r>
      <w:proofErr w:type="spellStart"/>
      <w:r w:rsidRPr="001464FC">
        <w:rPr>
          <w:rFonts w:ascii="Garamond" w:hAnsi="Garamond"/>
          <w:i/>
          <w:sz w:val="20"/>
          <w:szCs w:val="20"/>
        </w:rPr>
        <w:t>baiser</w:t>
      </w:r>
      <w:proofErr w:type="spellEnd"/>
      <w:r w:rsidRPr="001464FC">
        <w:rPr>
          <w:rFonts w:ascii="Garamond" w:hAnsi="Garamond"/>
          <w:i/>
          <w:sz w:val="20"/>
          <w:szCs w:val="20"/>
        </w:rPr>
        <w:t xml:space="preserve"> </w:t>
      </w:r>
      <w:proofErr w:type="spellStart"/>
      <w:r w:rsidRPr="001464FC">
        <w:rPr>
          <w:rFonts w:ascii="Garamond" w:hAnsi="Garamond"/>
          <w:i/>
          <w:sz w:val="20"/>
          <w:szCs w:val="20"/>
        </w:rPr>
        <w:t>s’il</w:t>
      </w:r>
      <w:proofErr w:type="spellEnd"/>
      <w:r w:rsidRPr="001464FC">
        <w:rPr>
          <w:rFonts w:ascii="Garamond" w:hAnsi="Garamond"/>
          <w:i/>
          <w:sz w:val="20"/>
          <w:szCs w:val="20"/>
        </w:rPr>
        <w:t xml:space="preserve"> </w:t>
      </w:r>
      <w:proofErr w:type="spellStart"/>
      <w:r w:rsidRPr="001464FC">
        <w:rPr>
          <w:rFonts w:ascii="Garamond" w:hAnsi="Garamond"/>
          <w:i/>
          <w:sz w:val="20"/>
          <w:szCs w:val="20"/>
        </w:rPr>
        <w:t>vous</w:t>
      </w:r>
      <w:proofErr w:type="spellEnd"/>
      <w:r w:rsidRPr="001464FC">
        <w:rPr>
          <w:rFonts w:ascii="Garamond" w:hAnsi="Garamond"/>
          <w:i/>
          <w:sz w:val="20"/>
          <w:szCs w:val="20"/>
        </w:rPr>
        <w:t xml:space="preserve"> </w:t>
      </w:r>
      <w:proofErr w:type="spellStart"/>
      <w:r w:rsidRPr="001464FC">
        <w:rPr>
          <w:rFonts w:ascii="Garamond" w:hAnsi="Garamond"/>
          <w:i/>
          <w:sz w:val="20"/>
          <w:szCs w:val="20"/>
        </w:rPr>
        <w:t>plaît</w:t>
      </w:r>
      <w:proofErr w:type="spellEnd"/>
      <w:r w:rsidRPr="001464FC">
        <w:rPr>
          <w:rFonts w:ascii="Garamond" w:hAnsi="Garamond"/>
          <w:sz w:val="20"/>
          <w:szCs w:val="20"/>
        </w:rPr>
        <w:t xml:space="preserve"> (Solo un bacio per favore) di Emmanuel </w:t>
      </w:r>
      <w:proofErr w:type="spellStart"/>
      <w:r w:rsidRPr="001464FC">
        <w:rPr>
          <w:rFonts w:ascii="Garamond" w:hAnsi="Garamond"/>
          <w:sz w:val="20"/>
          <w:szCs w:val="20"/>
        </w:rPr>
        <w:t>Mouret</w:t>
      </w:r>
      <w:proofErr w:type="spellEnd"/>
      <w:r w:rsidRPr="001464FC">
        <w:rPr>
          <w:rFonts w:ascii="Garamond" w:hAnsi="Garamond"/>
          <w:sz w:val="20"/>
          <w:szCs w:val="20"/>
        </w:rPr>
        <w:t xml:space="preserve">, </w:t>
      </w:r>
      <w:proofErr w:type="spellStart"/>
      <w:r w:rsidRPr="001464FC">
        <w:rPr>
          <w:rFonts w:ascii="Garamond" w:hAnsi="Garamond"/>
          <w:i/>
          <w:sz w:val="20"/>
          <w:szCs w:val="20"/>
        </w:rPr>
        <w:t>Les</w:t>
      </w:r>
      <w:proofErr w:type="spellEnd"/>
      <w:r w:rsidRPr="001464FC">
        <w:rPr>
          <w:rFonts w:ascii="Garamond" w:hAnsi="Garamond"/>
          <w:i/>
          <w:sz w:val="20"/>
          <w:szCs w:val="20"/>
        </w:rPr>
        <w:t xml:space="preserve"> </w:t>
      </w:r>
      <w:proofErr w:type="spellStart"/>
      <w:r w:rsidRPr="001464FC">
        <w:rPr>
          <w:rFonts w:ascii="Garamond" w:hAnsi="Garamond"/>
          <w:i/>
          <w:sz w:val="20"/>
          <w:szCs w:val="20"/>
        </w:rPr>
        <w:t>deux</w:t>
      </w:r>
      <w:proofErr w:type="spellEnd"/>
      <w:r w:rsidRPr="001464FC">
        <w:rPr>
          <w:rFonts w:ascii="Garamond" w:hAnsi="Garamond"/>
          <w:i/>
          <w:sz w:val="20"/>
          <w:szCs w:val="20"/>
        </w:rPr>
        <w:t xml:space="preserve"> </w:t>
      </w:r>
      <w:proofErr w:type="spellStart"/>
      <w:r w:rsidRPr="001464FC">
        <w:rPr>
          <w:rFonts w:ascii="Garamond" w:hAnsi="Garamond"/>
          <w:i/>
          <w:sz w:val="20"/>
          <w:szCs w:val="20"/>
        </w:rPr>
        <w:t>mondes</w:t>
      </w:r>
      <w:proofErr w:type="spellEnd"/>
      <w:r w:rsidRPr="001464FC">
        <w:rPr>
          <w:rFonts w:ascii="Garamond" w:hAnsi="Garamond"/>
          <w:sz w:val="20"/>
          <w:szCs w:val="20"/>
        </w:rPr>
        <w:t xml:space="preserve"> di Daniel Cohen, </w:t>
      </w:r>
      <w:r w:rsidRPr="001464FC">
        <w:rPr>
          <w:rFonts w:ascii="Garamond" w:hAnsi="Garamond"/>
          <w:i/>
          <w:sz w:val="20"/>
          <w:szCs w:val="20"/>
        </w:rPr>
        <w:t xml:space="preserve">Le </w:t>
      </w:r>
      <w:proofErr w:type="spellStart"/>
      <w:r w:rsidRPr="001464FC">
        <w:rPr>
          <w:rFonts w:ascii="Garamond" w:hAnsi="Garamond"/>
          <w:i/>
          <w:sz w:val="20"/>
          <w:szCs w:val="20"/>
        </w:rPr>
        <w:t>jeune</w:t>
      </w:r>
      <w:proofErr w:type="spellEnd"/>
      <w:r w:rsidRPr="001464FC">
        <w:rPr>
          <w:rFonts w:ascii="Garamond" w:hAnsi="Garamond"/>
          <w:i/>
          <w:sz w:val="20"/>
          <w:szCs w:val="20"/>
        </w:rPr>
        <w:t xml:space="preserve"> </w:t>
      </w:r>
      <w:proofErr w:type="spellStart"/>
      <w:r w:rsidRPr="001464FC">
        <w:rPr>
          <w:rFonts w:ascii="Garamond" w:hAnsi="Garamond"/>
          <w:i/>
          <w:sz w:val="20"/>
          <w:szCs w:val="20"/>
        </w:rPr>
        <w:t>fille</w:t>
      </w:r>
      <w:proofErr w:type="spellEnd"/>
      <w:r w:rsidRPr="001464FC">
        <w:rPr>
          <w:rFonts w:ascii="Garamond" w:hAnsi="Garamond"/>
          <w:i/>
          <w:sz w:val="20"/>
          <w:szCs w:val="20"/>
        </w:rPr>
        <w:t xml:space="preserve"> et </w:t>
      </w:r>
      <w:proofErr w:type="spellStart"/>
      <w:r w:rsidRPr="001464FC">
        <w:rPr>
          <w:rFonts w:ascii="Garamond" w:hAnsi="Garamond"/>
          <w:i/>
          <w:sz w:val="20"/>
          <w:szCs w:val="20"/>
        </w:rPr>
        <w:t>les</w:t>
      </w:r>
      <w:proofErr w:type="spellEnd"/>
      <w:r w:rsidRPr="001464FC">
        <w:rPr>
          <w:rFonts w:ascii="Garamond" w:hAnsi="Garamond"/>
          <w:i/>
          <w:sz w:val="20"/>
          <w:szCs w:val="20"/>
        </w:rPr>
        <w:t xml:space="preserve"> </w:t>
      </w:r>
      <w:proofErr w:type="spellStart"/>
      <w:r w:rsidRPr="001464FC">
        <w:rPr>
          <w:rFonts w:ascii="Garamond" w:hAnsi="Garamond"/>
          <w:i/>
          <w:sz w:val="20"/>
          <w:szCs w:val="20"/>
        </w:rPr>
        <w:t>loups</w:t>
      </w:r>
      <w:proofErr w:type="spellEnd"/>
      <w:r w:rsidRPr="001464FC">
        <w:rPr>
          <w:rFonts w:ascii="Garamond" w:hAnsi="Garamond"/>
          <w:sz w:val="20"/>
          <w:szCs w:val="20"/>
        </w:rPr>
        <w:t xml:space="preserve"> di Gilles </w:t>
      </w:r>
      <w:proofErr w:type="spellStart"/>
      <w:r w:rsidRPr="001464FC">
        <w:rPr>
          <w:rFonts w:ascii="Garamond" w:hAnsi="Garamond"/>
          <w:sz w:val="20"/>
          <w:szCs w:val="20"/>
        </w:rPr>
        <w:t>Legrand</w:t>
      </w:r>
      <w:proofErr w:type="spellEnd"/>
      <w:r w:rsidRPr="001464FC">
        <w:rPr>
          <w:rFonts w:ascii="Garamond" w:hAnsi="Garamond"/>
          <w:sz w:val="20"/>
          <w:szCs w:val="20"/>
        </w:rPr>
        <w:t xml:space="preserve">, </w:t>
      </w:r>
      <w:r w:rsidRPr="001464FC">
        <w:rPr>
          <w:rFonts w:ascii="Garamond" w:hAnsi="Garamond"/>
          <w:i/>
          <w:sz w:val="20"/>
          <w:szCs w:val="20"/>
        </w:rPr>
        <w:t xml:space="preserve">Baby blues </w:t>
      </w:r>
      <w:r w:rsidRPr="001464FC">
        <w:rPr>
          <w:rFonts w:ascii="Garamond" w:hAnsi="Garamond"/>
          <w:sz w:val="20"/>
          <w:szCs w:val="20"/>
        </w:rPr>
        <w:t xml:space="preserve">di Diane Bertrand, </w:t>
      </w:r>
      <w:r w:rsidRPr="001464FC">
        <w:rPr>
          <w:rFonts w:ascii="Garamond" w:hAnsi="Garamond"/>
          <w:i/>
          <w:sz w:val="20"/>
          <w:szCs w:val="20"/>
        </w:rPr>
        <w:t xml:space="preserve">Je ne </w:t>
      </w:r>
      <w:proofErr w:type="spellStart"/>
      <w:r w:rsidRPr="001464FC">
        <w:rPr>
          <w:rFonts w:ascii="Garamond" w:hAnsi="Garamond"/>
          <w:i/>
          <w:sz w:val="20"/>
          <w:szCs w:val="20"/>
        </w:rPr>
        <w:t>dis</w:t>
      </w:r>
      <w:proofErr w:type="spellEnd"/>
      <w:r w:rsidRPr="001464FC">
        <w:rPr>
          <w:rFonts w:ascii="Garamond" w:hAnsi="Garamond"/>
          <w:i/>
          <w:sz w:val="20"/>
          <w:szCs w:val="20"/>
        </w:rPr>
        <w:t xml:space="preserve"> </w:t>
      </w:r>
      <w:proofErr w:type="spellStart"/>
      <w:r w:rsidRPr="001464FC">
        <w:rPr>
          <w:rFonts w:ascii="Garamond" w:hAnsi="Garamond"/>
          <w:i/>
          <w:sz w:val="20"/>
          <w:szCs w:val="20"/>
        </w:rPr>
        <w:t>pas</w:t>
      </w:r>
      <w:proofErr w:type="spellEnd"/>
      <w:r w:rsidRPr="001464FC">
        <w:rPr>
          <w:rFonts w:ascii="Garamond" w:hAnsi="Garamond"/>
          <w:i/>
          <w:sz w:val="20"/>
          <w:szCs w:val="20"/>
        </w:rPr>
        <w:t xml:space="preserve"> non</w:t>
      </w:r>
      <w:r w:rsidRPr="001464FC">
        <w:rPr>
          <w:rFonts w:ascii="Garamond" w:hAnsi="Garamond"/>
          <w:sz w:val="20"/>
          <w:szCs w:val="20"/>
        </w:rPr>
        <w:t xml:space="preserve"> di Iliana </w:t>
      </w:r>
      <w:proofErr w:type="spellStart"/>
      <w:r w:rsidRPr="001464FC">
        <w:rPr>
          <w:rFonts w:ascii="Garamond" w:hAnsi="Garamond"/>
          <w:sz w:val="20"/>
          <w:szCs w:val="20"/>
        </w:rPr>
        <w:t>Lolic</w:t>
      </w:r>
      <w:proofErr w:type="spellEnd"/>
      <w:r w:rsidRPr="001464FC">
        <w:rPr>
          <w:rFonts w:ascii="Garamond" w:hAnsi="Garamond"/>
          <w:sz w:val="20"/>
          <w:szCs w:val="20"/>
        </w:rPr>
        <w:t xml:space="preserve">, </w:t>
      </w:r>
      <w:proofErr w:type="spellStart"/>
      <w:r w:rsidRPr="001464FC">
        <w:rPr>
          <w:rFonts w:ascii="Garamond" w:hAnsi="Garamond"/>
          <w:i/>
          <w:sz w:val="20"/>
          <w:szCs w:val="20"/>
        </w:rPr>
        <w:t>Nous</w:t>
      </w:r>
      <w:proofErr w:type="spellEnd"/>
      <w:r w:rsidRPr="001464FC">
        <w:rPr>
          <w:rFonts w:ascii="Garamond" w:hAnsi="Garamond"/>
          <w:i/>
          <w:sz w:val="20"/>
          <w:szCs w:val="20"/>
        </w:rPr>
        <w:t xml:space="preserve"> </w:t>
      </w:r>
      <w:proofErr w:type="spellStart"/>
      <w:r w:rsidRPr="001464FC">
        <w:rPr>
          <w:rFonts w:ascii="Garamond" w:hAnsi="Garamond"/>
          <w:i/>
          <w:sz w:val="20"/>
          <w:szCs w:val="20"/>
        </w:rPr>
        <w:t>trois</w:t>
      </w:r>
      <w:proofErr w:type="spellEnd"/>
      <w:r w:rsidRPr="001464FC">
        <w:rPr>
          <w:rFonts w:ascii="Garamond" w:hAnsi="Garamond"/>
          <w:sz w:val="20"/>
          <w:szCs w:val="20"/>
        </w:rPr>
        <w:t xml:space="preserve"> di </w:t>
      </w:r>
      <w:proofErr w:type="spellStart"/>
      <w:r w:rsidRPr="001464FC">
        <w:rPr>
          <w:rFonts w:ascii="Garamond" w:hAnsi="Garamond"/>
          <w:sz w:val="20"/>
          <w:szCs w:val="20"/>
        </w:rPr>
        <w:t>Renaud</w:t>
      </w:r>
      <w:proofErr w:type="spellEnd"/>
      <w:r w:rsidRPr="001464FC">
        <w:rPr>
          <w:rFonts w:ascii="Garamond" w:hAnsi="Garamond"/>
          <w:sz w:val="20"/>
          <w:szCs w:val="20"/>
        </w:rPr>
        <w:t xml:space="preserve"> Bertrand, </w:t>
      </w:r>
      <w:proofErr w:type="spellStart"/>
      <w:r w:rsidRPr="001464FC">
        <w:rPr>
          <w:rFonts w:ascii="Garamond" w:hAnsi="Garamond"/>
          <w:i/>
          <w:sz w:val="20"/>
          <w:szCs w:val="20"/>
        </w:rPr>
        <w:t>Tous</w:t>
      </w:r>
      <w:proofErr w:type="spellEnd"/>
      <w:r w:rsidRPr="001464FC">
        <w:rPr>
          <w:rFonts w:ascii="Garamond" w:hAnsi="Garamond"/>
          <w:i/>
          <w:sz w:val="20"/>
          <w:szCs w:val="20"/>
        </w:rPr>
        <w:t xml:space="preserve"> le </w:t>
      </w:r>
      <w:proofErr w:type="spellStart"/>
      <w:r w:rsidRPr="001464FC">
        <w:rPr>
          <w:rFonts w:ascii="Garamond" w:hAnsi="Garamond"/>
          <w:i/>
          <w:sz w:val="20"/>
          <w:szCs w:val="20"/>
        </w:rPr>
        <w:t>soleils</w:t>
      </w:r>
      <w:proofErr w:type="spellEnd"/>
      <w:r w:rsidRPr="001464FC">
        <w:rPr>
          <w:rFonts w:ascii="Garamond" w:hAnsi="Garamond"/>
          <w:sz w:val="20"/>
          <w:szCs w:val="20"/>
        </w:rPr>
        <w:t xml:space="preserve"> (...Non ci posso credere) di Philippe </w:t>
      </w:r>
      <w:proofErr w:type="spellStart"/>
      <w:r w:rsidRPr="001464FC">
        <w:rPr>
          <w:rFonts w:ascii="Garamond" w:hAnsi="Garamond"/>
          <w:sz w:val="20"/>
          <w:szCs w:val="20"/>
        </w:rPr>
        <w:t>Claudel</w:t>
      </w:r>
      <w:proofErr w:type="spellEnd"/>
      <w:r w:rsidRPr="001464FC">
        <w:rPr>
          <w:rFonts w:ascii="Garamond" w:hAnsi="Garamond"/>
          <w:sz w:val="20"/>
          <w:szCs w:val="20"/>
        </w:rPr>
        <w:t>, la serie tv Mafiosa di Pierre Leccia per Canal+.</w:t>
      </w:r>
    </w:p>
    <w:p w14:paraId="78174999" w14:textId="77777777" w:rsidR="00E34FCF" w:rsidRPr="001464FC" w:rsidRDefault="00E34FCF" w:rsidP="00E34FCF">
      <w:pPr>
        <w:spacing w:line="0" w:lineRule="atLeast"/>
        <w:jc w:val="both"/>
        <w:rPr>
          <w:rFonts w:ascii="Garamond" w:hAnsi="Garamond"/>
          <w:sz w:val="20"/>
          <w:szCs w:val="20"/>
        </w:rPr>
      </w:pPr>
      <w:r w:rsidRPr="001464FC">
        <w:rPr>
          <w:rFonts w:ascii="Garamond" w:hAnsi="Garamond"/>
          <w:sz w:val="20"/>
          <w:szCs w:val="20"/>
        </w:rPr>
        <w:t xml:space="preserve">Nel 2013 ha debuttato alla regia con il cortometraggio </w:t>
      </w:r>
      <w:r w:rsidRPr="001464FC">
        <w:rPr>
          <w:rFonts w:ascii="Garamond" w:hAnsi="Garamond"/>
          <w:i/>
          <w:sz w:val="20"/>
          <w:szCs w:val="20"/>
        </w:rPr>
        <w:t>Io non ti conosco</w:t>
      </w:r>
      <w:r w:rsidRPr="001464FC">
        <w:rPr>
          <w:rFonts w:ascii="Garamond" w:hAnsi="Garamond"/>
          <w:sz w:val="20"/>
          <w:szCs w:val="20"/>
        </w:rPr>
        <w:t xml:space="preserve">, prodotto da </w:t>
      </w:r>
      <w:proofErr w:type="spellStart"/>
      <w:r w:rsidRPr="001464FC">
        <w:rPr>
          <w:rFonts w:ascii="Garamond" w:hAnsi="Garamond"/>
          <w:sz w:val="20"/>
          <w:szCs w:val="20"/>
        </w:rPr>
        <w:t>Yoox</w:t>
      </w:r>
      <w:proofErr w:type="spellEnd"/>
      <w:r w:rsidRPr="001464FC">
        <w:rPr>
          <w:rFonts w:ascii="Garamond" w:hAnsi="Garamond"/>
          <w:sz w:val="20"/>
          <w:szCs w:val="20"/>
        </w:rPr>
        <w:t xml:space="preserve"> Group del quale è anche interprete (Nastro d’Argento 2014 miglior esordio alla regia). Un anno dopo per Peugeot Italia, realizza altri tre cortometraggi: </w:t>
      </w:r>
      <w:r w:rsidRPr="001464FC">
        <w:rPr>
          <w:rFonts w:ascii="Garamond" w:hAnsi="Garamond"/>
          <w:i/>
          <w:sz w:val="20"/>
          <w:szCs w:val="20"/>
        </w:rPr>
        <w:t xml:space="preserve">Ultimo </w:t>
      </w:r>
      <w:r w:rsidRPr="001464FC">
        <w:rPr>
          <w:rFonts w:ascii="Garamond" w:hAnsi="Garamond"/>
          <w:i/>
          <w:sz w:val="20"/>
          <w:szCs w:val="20"/>
        </w:rPr>
        <w:lastRenderedPageBreak/>
        <w:t>Tango, Parking</w:t>
      </w:r>
      <w:r w:rsidRPr="001464FC">
        <w:rPr>
          <w:rFonts w:ascii="Garamond" w:hAnsi="Garamond"/>
          <w:sz w:val="20"/>
          <w:szCs w:val="20"/>
        </w:rPr>
        <w:t xml:space="preserve"> e </w:t>
      </w:r>
      <w:r w:rsidRPr="001464FC">
        <w:rPr>
          <w:rFonts w:ascii="Garamond" w:hAnsi="Garamond"/>
          <w:i/>
          <w:sz w:val="20"/>
          <w:szCs w:val="20"/>
        </w:rPr>
        <w:t>Autostop</w:t>
      </w:r>
      <w:r w:rsidRPr="001464FC">
        <w:rPr>
          <w:rFonts w:ascii="Garamond" w:hAnsi="Garamond"/>
          <w:sz w:val="20"/>
          <w:szCs w:val="20"/>
        </w:rPr>
        <w:t xml:space="preserve">. Sempre per Peugeot nel 2015 dirige e interpreta tre video di Virtual Reality per la tecnologia </w:t>
      </w:r>
      <w:proofErr w:type="spellStart"/>
      <w:r w:rsidRPr="001464FC">
        <w:rPr>
          <w:rFonts w:ascii="Garamond" w:hAnsi="Garamond"/>
          <w:sz w:val="20"/>
          <w:szCs w:val="20"/>
        </w:rPr>
        <w:t>Oculus</w:t>
      </w:r>
      <w:proofErr w:type="spellEnd"/>
      <w:r w:rsidRPr="001464FC">
        <w:rPr>
          <w:rFonts w:ascii="Garamond" w:hAnsi="Garamond"/>
          <w:sz w:val="20"/>
          <w:szCs w:val="20"/>
        </w:rPr>
        <w:t xml:space="preserve"> e nel 2016 la </w:t>
      </w:r>
      <w:proofErr w:type="spellStart"/>
      <w:r w:rsidRPr="001464FC">
        <w:rPr>
          <w:rFonts w:ascii="Garamond" w:hAnsi="Garamond"/>
          <w:sz w:val="20"/>
          <w:szCs w:val="20"/>
        </w:rPr>
        <w:t>webserie</w:t>
      </w:r>
      <w:proofErr w:type="spellEnd"/>
      <w:r w:rsidRPr="001464FC">
        <w:rPr>
          <w:rFonts w:ascii="Garamond" w:hAnsi="Garamond"/>
          <w:sz w:val="20"/>
          <w:szCs w:val="20"/>
        </w:rPr>
        <w:t xml:space="preserve"> </w:t>
      </w:r>
      <w:r w:rsidRPr="001464FC">
        <w:rPr>
          <w:rFonts w:ascii="Garamond" w:hAnsi="Garamond"/>
          <w:i/>
          <w:sz w:val="20"/>
          <w:szCs w:val="20"/>
        </w:rPr>
        <w:t>#Sensationdrive</w:t>
      </w:r>
      <w:r w:rsidRPr="001464FC">
        <w:rPr>
          <w:rFonts w:ascii="Garamond" w:hAnsi="Garamond"/>
          <w:sz w:val="20"/>
          <w:szCs w:val="20"/>
        </w:rPr>
        <w:t>.</w:t>
      </w:r>
    </w:p>
    <w:p w14:paraId="306F6AD8" w14:textId="77777777" w:rsidR="00E34FCF" w:rsidRPr="001464FC" w:rsidRDefault="00E34FCF" w:rsidP="00E34FCF">
      <w:pPr>
        <w:spacing w:line="0" w:lineRule="atLeast"/>
        <w:jc w:val="both"/>
        <w:rPr>
          <w:rFonts w:ascii="Garamond" w:hAnsi="Garamond"/>
          <w:sz w:val="20"/>
          <w:szCs w:val="20"/>
        </w:rPr>
      </w:pPr>
      <w:r w:rsidRPr="001464FC">
        <w:rPr>
          <w:rFonts w:ascii="Garamond" w:hAnsi="Garamond"/>
          <w:sz w:val="20"/>
          <w:szCs w:val="20"/>
        </w:rPr>
        <w:t xml:space="preserve">Recentemente è stato protagonista nella serie tv </w:t>
      </w:r>
      <w:r w:rsidRPr="001464FC">
        <w:rPr>
          <w:rFonts w:ascii="Garamond" w:hAnsi="Garamond"/>
          <w:i/>
          <w:sz w:val="20"/>
          <w:szCs w:val="20"/>
        </w:rPr>
        <w:t>Il clan dei camorristi</w:t>
      </w:r>
      <w:r w:rsidRPr="001464FC">
        <w:rPr>
          <w:rFonts w:ascii="Garamond" w:hAnsi="Garamond"/>
          <w:sz w:val="20"/>
          <w:szCs w:val="20"/>
        </w:rPr>
        <w:t xml:space="preserve">, al cinema in </w:t>
      </w:r>
      <w:r w:rsidRPr="001464FC">
        <w:rPr>
          <w:rFonts w:ascii="Garamond" w:hAnsi="Garamond"/>
          <w:i/>
          <w:sz w:val="20"/>
          <w:szCs w:val="20"/>
        </w:rPr>
        <w:t>Viaggio sola</w:t>
      </w:r>
      <w:r w:rsidRPr="001464FC">
        <w:rPr>
          <w:rFonts w:ascii="Garamond" w:hAnsi="Garamond"/>
          <w:sz w:val="20"/>
          <w:szCs w:val="20"/>
        </w:rPr>
        <w:t xml:space="preserve"> di Maria Sole Tognazzi, </w:t>
      </w:r>
      <w:r w:rsidRPr="001464FC">
        <w:rPr>
          <w:rFonts w:ascii="Garamond" w:hAnsi="Garamond"/>
          <w:i/>
          <w:sz w:val="20"/>
          <w:szCs w:val="20"/>
        </w:rPr>
        <w:t>l’Arbitro</w:t>
      </w:r>
      <w:r w:rsidRPr="001464FC">
        <w:rPr>
          <w:rFonts w:ascii="Garamond" w:hAnsi="Garamond"/>
          <w:sz w:val="20"/>
          <w:szCs w:val="20"/>
        </w:rPr>
        <w:t xml:space="preserve"> di Paolo Zucca, </w:t>
      </w:r>
      <w:r w:rsidRPr="001464FC">
        <w:rPr>
          <w:rFonts w:ascii="Garamond" w:hAnsi="Garamond"/>
          <w:i/>
          <w:sz w:val="20"/>
          <w:szCs w:val="20"/>
        </w:rPr>
        <w:t xml:space="preserve">La nostra terra </w:t>
      </w:r>
      <w:r w:rsidRPr="001464FC">
        <w:rPr>
          <w:rFonts w:ascii="Garamond" w:hAnsi="Garamond"/>
          <w:sz w:val="20"/>
          <w:szCs w:val="20"/>
        </w:rPr>
        <w:t xml:space="preserve">di Giulio Manfredonia, </w:t>
      </w:r>
      <w:r w:rsidRPr="001464FC">
        <w:rPr>
          <w:rFonts w:ascii="Garamond" w:hAnsi="Garamond"/>
          <w:i/>
          <w:sz w:val="20"/>
          <w:szCs w:val="20"/>
        </w:rPr>
        <w:t>Veloce come il vento</w:t>
      </w:r>
      <w:r w:rsidRPr="001464FC">
        <w:rPr>
          <w:rFonts w:ascii="Garamond" w:hAnsi="Garamond"/>
          <w:sz w:val="20"/>
          <w:szCs w:val="20"/>
        </w:rPr>
        <w:t xml:space="preserve"> di Matteo Rovere (Nastro d’Argento 2016, Premio FICE 2016 attore dell’anno, David di Donatello), </w:t>
      </w:r>
      <w:r w:rsidRPr="001464FC">
        <w:rPr>
          <w:rFonts w:ascii="Garamond" w:hAnsi="Garamond"/>
          <w:i/>
          <w:sz w:val="20"/>
          <w:szCs w:val="20"/>
        </w:rPr>
        <w:t xml:space="preserve">Fortunata </w:t>
      </w:r>
      <w:r w:rsidRPr="001464FC">
        <w:rPr>
          <w:rFonts w:ascii="Garamond" w:hAnsi="Garamond"/>
          <w:sz w:val="20"/>
          <w:szCs w:val="20"/>
        </w:rPr>
        <w:t xml:space="preserve">regia di Sergio Castellitto. Per </w:t>
      </w:r>
      <w:proofErr w:type="spellStart"/>
      <w:r w:rsidRPr="001464FC">
        <w:rPr>
          <w:rFonts w:ascii="Garamond" w:hAnsi="Garamond"/>
          <w:sz w:val="20"/>
          <w:szCs w:val="20"/>
        </w:rPr>
        <w:t>Sky</w:t>
      </w:r>
      <w:proofErr w:type="spellEnd"/>
      <w:r w:rsidRPr="001464FC">
        <w:rPr>
          <w:rFonts w:ascii="Garamond" w:hAnsi="Garamond"/>
          <w:sz w:val="20"/>
          <w:szCs w:val="20"/>
        </w:rPr>
        <w:t xml:space="preserve"> Italia la serie </w:t>
      </w:r>
      <w:r w:rsidRPr="001464FC">
        <w:rPr>
          <w:rFonts w:ascii="Garamond" w:hAnsi="Garamond"/>
          <w:i/>
          <w:sz w:val="20"/>
          <w:szCs w:val="20"/>
        </w:rPr>
        <w:t xml:space="preserve">1992 </w:t>
      </w:r>
      <w:r w:rsidRPr="001464FC">
        <w:rPr>
          <w:rFonts w:ascii="Garamond" w:hAnsi="Garamond"/>
          <w:sz w:val="20"/>
          <w:szCs w:val="20"/>
        </w:rPr>
        <w:t xml:space="preserve">e il sequel </w:t>
      </w:r>
      <w:r w:rsidRPr="001464FC">
        <w:rPr>
          <w:rFonts w:ascii="Garamond" w:hAnsi="Garamond"/>
          <w:i/>
          <w:sz w:val="20"/>
          <w:szCs w:val="20"/>
        </w:rPr>
        <w:t>1993</w:t>
      </w:r>
      <w:r w:rsidRPr="001464FC">
        <w:rPr>
          <w:rFonts w:ascii="Garamond" w:hAnsi="Garamond"/>
          <w:sz w:val="20"/>
          <w:szCs w:val="20"/>
        </w:rPr>
        <w:t xml:space="preserve"> con la regia di Giuseppe Gagliardi, della quale è ideatore e interprete. Per </w:t>
      </w:r>
      <w:proofErr w:type="spellStart"/>
      <w:r w:rsidRPr="001464FC">
        <w:rPr>
          <w:rFonts w:ascii="Garamond" w:hAnsi="Garamond"/>
          <w:sz w:val="20"/>
          <w:szCs w:val="20"/>
        </w:rPr>
        <w:t>Sky</w:t>
      </w:r>
      <w:proofErr w:type="spellEnd"/>
      <w:r w:rsidRPr="001464FC">
        <w:rPr>
          <w:rFonts w:ascii="Garamond" w:hAnsi="Garamond"/>
          <w:sz w:val="20"/>
          <w:szCs w:val="20"/>
        </w:rPr>
        <w:t xml:space="preserve"> Italia in collaborazione con HBO </w:t>
      </w:r>
      <w:r w:rsidRPr="001464FC">
        <w:rPr>
          <w:rFonts w:ascii="Garamond" w:hAnsi="Garamond"/>
          <w:i/>
          <w:sz w:val="20"/>
          <w:szCs w:val="20"/>
        </w:rPr>
        <w:t xml:space="preserve">The </w:t>
      </w:r>
      <w:proofErr w:type="spellStart"/>
      <w:r w:rsidRPr="001464FC">
        <w:rPr>
          <w:rFonts w:ascii="Garamond" w:hAnsi="Garamond"/>
          <w:i/>
          <w:sz w:val="20"/>
          <w:szCs w:val="20"/>
        </w:rPr>
        <w:t>young</w:t>
      </w:r>
      <w:proofErr w:type="spellEnd"/>
      <w:r w:rsidRPr="001464FC">
        <w:rPr>
          <w:rFonts w:ascii="Garamond" w:hAnsi="Garamond"/>
          <w:i/>
          <w:sz w:val="20"/>
          <w:szCs w:val="20"/>
        </w:rPr>
        <w:t xml:space="preserve"> Pope </w:t>
      </w:r>
      <w:r w:rsidRPr="001464FC">
        <w:rPr>
          <w:rFonts w:ascii="Garamond" w:hAnsi="Garamond"/>
          <w:sz w:val="20"/>
          <w:szCs w:val="20"/>
        </w:rPr>
        <w:t>di Paolo Sorrentino.</w:t>
      </w:r>
    </w:p>
    <w:p w14:paraId="3D62A87A" w14:textId="77777777" w:rsidR="00E34FCF" w:rsidRPr="001464FC" w:rsidRDefault="00E34FCF" w:rsidP="00E34FCF">
      <w:pPr>
        <w:spacing w:line="0" w:lineRule="atLeast"/>
        <w:jc w:val="both"/>
        <w:rPr>
          <w:rFonts w:ascii="Garamond" w:hAnsi="Garamond"/>
          <w:sz w:val="20"/>
          <w:szCs w:val="20"/>
        </w:rPr>
      </w:pPr>
      <w:r w:rsidRPr="001464FC">
        <w:rPr>
          <w:rFonts w:ascii="Garamond" w:hAnsi="Garamond"/>
          <w:sz w:val="20"/>
          <w:szCs w:val="20"/>
        </w:rPr>
        <w:t xml:space="preserve">E’ protagonista di </w:t>
      </w:r>
      <w:r w:rsidRPr="001464FC">
        <w:rPr>
          <w:rFonts w:ascii="Garamond" w:hAnsi="Garamond"/>
          <w:i/>
          <w:sz w:val="20"/>
          <w:szCs w:val="20"/>
        </w:rPr>
        <w:t>Veloce come il vento</w:t>
      </w:r>
      <w:r w:rsidRPr="001464FC">
        <w:rPr>
          <w:rFonts w:ascii="Garamond" w:hAnsi="Garamond"/>
          <w:sz w:val="20"/>
          <w:szCs w:val="20"/>
        </w:rPr>
        <w:t xml:space="preserve"> (2017) di Matteo Rovere che gli vale il David come migliore attore e di </w:t>
      </w:r>
      <w:r w:rsidRPr="001464FC">
        <w:rPr>
          <w:rFonts w:ascii="Garamond" w:hAnsi="Garamond"/>
          <w:i/>
          <w:sz w:val="20"/>
          <w:szCs w:val="20"/>
        </w:rPr>
        <w:t xml:space="preserve">Made in </w:t>
      </w:r>
      <w:proofErr w:type="spellStart"/>
      <w:r w:rsidRPr="001464FC">
        <w:rPr>
          <w:rFonts w:ascii="Garamond" w:hAnsi="Garamond"/>
          <w:i/>
          <w:sz w:val="20"/>
          <w:szCs w:val="20"/>
        </w:rPr>
        <w:t>Italy</w:t>
      </w:r>
      <w:proofErr w:type="spellEnd"/>
      <w:r w:rsidRPr="001464FC">
        <w:rPr>
          <w:rFonts w:ascii="Garamond" w:hAnsi="Garamond"/>
          <w:sz w:val="20"/>
          <w:szCs w:val="20"/>
        </w:rPr>
        <w:t xml:space="preserve"> di Luciano </w:t>
      </w:r>
      <w:proofErr w:type="gramStart"/>
      <w:r w:rsidRPr="001464FC">
        <w:rPr>
          <w:rFonts w:ascii="Garamond" w:hAnsi="Garamond"/>
          <w:sz w:val="20"/>
          <w:szCs w:val="20"/>
        </w:rPr>
        <w:t>Ligabue  e</w:t>
      </w:r>
      <w:proofErr w:type="gramEnd"/>
      <w:r w:rsidRPr="001464FC">
        <w:rPr>
          <w:rFonts w:ascii="Garamond" w:hAnsi="Garamond"/>
          <w:sz w:val="20"/>
          <w:szCs w:val="20"/>
        </w:rPr>
        <w:t xml:space="preserve"> </w:t>
      </w:r>
      <w:r w:rsidRPr="001464FC">
        <w:rPr>
          <w:rFonts w:ascii="Garamond" w:hAnsi="Garamond"/>
          <w:i/>
          <w:sz w:val="20"/>
          <w:szCs w:val="20"/>
        </w:rPr>
        <w:t>A casa tutti bene</w:t>
      </w:r>
      <w:r w:rsidRPr="001464FC">
        <w:rPr>
          <w:rFonts w:ascii="Garamond" w:hAnsi="Garamond"/>
          <w:sz w:val="20"/>
          <w:szCs w:val="20"/>
        </w:rPr>
        <w:t xml:space="preserve"> di Muccino appena usciti nelle sale.</w:t>
      </w:r>
    </w:p>
    <w:p w14:paraId="0CE61927" w14:textId="77777777" w:rsidR="00E34FCF" w:rsidRPr="001464FC" w:rsidRDefault="00E34FCF" w:rsidP="00E34FCF">
      <w:pPr>
        <w:widowControl w:val="0"/>
        <w:autoSpaceDE w:val="0"/>
        <w:autoSpaceDN w:val="0"/>
        <w:adjustRightInd w:val="0"/>
        <w:rPr>
          <w:rFonts w:ascii="Garamond" w:hAnsi="Garamond" w:cs="Trebuchet MS"/>
          <w:b/>
          <w:i/>
          <w:iCs/>
          <w:sz w:val="20"/>
          <w:szCs w:val="20"/>
        </w:rPr>
      </w:pPr>
    </w:p>
    <w:p w14:paraId="725FB5EC" w14:textId="77777777" w:rsidR="00E34FCF" w:rsidRPr="001464FC" w:rsidRDefault="00E34FCF" w:rsidP="00E34FCF">
      <w:pPr>
        <w:widowControl w:val="0"/>
        <w:autoSpaceDE w:val="0"/>
        <w:autoSpaceDN w:val="0"/>
        <w:adjustRightInd w:val="0"/>
        <w:rPr>
          <w:rFonts w:ascii="Garamond" w:hAnsi="Garamond" w:cs="Trebuchet MS"/>
          <w:b/>
          <w:i/>
          <w:iCs/>
          <w:sz w:val="20"/>
          <w:szCs w:val="20"/>
        </w:rPr>
      </w:pPr>
      <w:r w:rsidRPr="001464FC">
        <w:rPr>
          <w:rFonts w:ascii="Garamond" w:hAnsi="Garamond" w:cs="Trebuchet MS"/>
          <w:b/>
          <w:i/>
          <w:iCs/>
          <w:sz w:val="20"/>
          <w:szCs w:val="20"/>
        </w:rPr>
        <w:t>Premi</w:t>
      </w:r>
    </w:p>
    <w:p w14:paraId="5CD306E2" w14:textId="77777777" w:rsidR="00E34FCF" w:rsidRPr="001464FC" w:rsidRDefault="00E34FCF" w:rsidP="00E34FCF">
      <w:pPr>
        <w:widowControl w:val="0"/>
        <w:autoSpaceDE w:val="0"/>
        <w:autoSpaceDN w:val="0"/>
        <w:adjustRightInd w:val="0"/>
        <w:spacing w:line="0" w:lineRule="atLeast"/>
        <w:rPr>
          <w:rFonts w:ascii="Garamond" w:hAnsi="Garamond" w:cs="Trebuchet MS"/>
          <w:b/>
          <w:i/>
          <w:iCs/>
          <w:sz w:val="20"/>
          <w:szCs w:val="20"/>
        </w:rPr>
      </w:pPr>
      <w:r w:rsidRPr="001464FC">
        <w:rPr>
          <w:rFonts w:ascii="Garamond" w:hAnsi="Garamond"/>
          <w:sz w:val="20"/>
          <w:szCs w:val="20"/>
        </w:rPr>
        <w:t>2017 -</w:t>
      </w:r>
      <w:r w:rsidRPr="001464FC">
        <w:rPr>
          <w:rFonts w:ascii="Garamond" w:hAnsi="Garamond"/>
          <w:b/>
          <w:bCs/>
          <w:sz w:val="20"/>
          <w:szCs w:val="20"/>
        </w:rPr>
        <w:t xml:space="preserve"> La Pellicola d''Oro </w:t>
      </w:r>
      <w:r w:rsidRPr="001464FC">
        <w:rPr>
          <w:rFonts w:ascii="Garamond" w:hAnsi="Garamond"/>
          <w:sz w:val="20"/>
          <w:szCs w:val="20"/>
        </w:rPr>
        <w:t>migliore attore protagonista per</w:t>
      </w:r>
      <w:r w:rsidRPr="001464FC">
        <w:rPr>
          <w:rFonts w:ascii="Garamond" w:hAnsi="Garamond"/>
          <w:b/>
          <w:bCs/>
          <w:sz w:val="20"/>
          <w:szCs w:val="20"/>
        </w:rPr>
        <w:t xml:space="preserve"> Veloce come il vento </w:t>
      </w:r>
      <w:r w:rsidRPr="001464FC">
        <w:rPr>
          <w:rFonts w:ascii="Garamond" w:hAnsi="Garamond"/>
          <w:sz w:val="20"/>
          <w:szCs w:val="20"/>
        </w:rPr>
        <w:t>regia di Matteo Rovere</w:t>
      </w:r>
    </w:p>
    <w:p w14:paraId="26BBF886" w14:textId="77777777" w:rsidR="00E34FCF" w:rsidRPr="001464FC" w:rsidRDefault="00E34FCF" w:rsidP="00E34FCF">
      <w:pPr>
        <w:spacing w:line="0" w:lineRule="atLeast"/>
        <w:rPr>
          <w:rFonts w:ascii="Garamond" w:hAnsi="Garamond"/>
          <w:sz w:val="20"/>
          <w:szCs w:val="20"/>
        </w:rPr>
      </w:pPr>
      <w:r w:rsidRPr="001464FC">
        <w:rPr>
          <w:rFonts w:ascii="Garamond" w:hAnsi="Garamond"/>
          <w:sz w:val="20"/>
          <w:szCs w:val="20"/>
        </w:rPr>
        <w:t>2017</w:t>
      </w:r>
      <w:r w:rsidRPr="001464FC">
        <w:rPr>
          <w:rFonts w:ascii="Garamond" w:hAnsi="Garamond"/>
          <w:b/>
          <w:bCs/>
          <w:sz w:val="20"/>
          <w:szCs w:val="20"/>
        </w:rPr>
        <w:t xml:space="preserve"> - David di Donatello </w:t>
      </w:r>
      <w:r w:rsidRPr="001464FC">
        <w:rPr>
          <w:rFonts w:ascii="Garamond" w:hAnsi="Garamond"/>
          <w:sz w:val="20"/>
          <w:szCs w:val="20"/>
        </w:rPr>
        <w:t xml:space="preserve">migliore attore per </w:t>
      </w:r>
      <w:r w:rsidRPr="001464FC">
        <w:rPr>
          <w:rFonts w:ascii="Garamond" w:hAnsi="Garamond"/>
          <w:b/>
          <w:bCs/>
          <w:sz w:val="20"/>
          <w:szCs w:val="20"/>
        </w:rPr>
        <w:t>Veloce come il vento</w:t>
      </w:r>
      <w:r w:rsidRPr="001464FC">
        <w:rPr>
          <w:rFonts w:ascii="Garamond" w:hAnsi="Garamond"/>
          <w:sz w:val="20"/>
          <w:szCs w:val="20"/>
        </w:rPr>
        <w:t xml:space="preserve"> regia di Matteo Rovere</w:t>
      </w:r>
    </w:p>
    <w:p w14:paraId="143A0027" w14:textId="77777777" w:rsidR="00E34FCF" w:rsidRPr="001464FC" w:rsidRDefault="00E34FCF" w:rsidP="00E34FCF">
      <w:pPr>
        <w:spacing w:line="0" w:lineRule="atLeast"/>
        <w:rPr>
          <w:rFonts w:ascii="Garamond" w:hAnsi="Garamond"/>
          <w:sz w:val="20"/>
          <w:szCs w:val="20"/>
        </w:rPr>
      </w:pPr>
      <w:r w:rsidRPr="001464FC">
        <w:rPr>
          <w:rFonts w:ascii="Garamond" w:hAnsi="Garamond"/>
          <w:sz w:val="20"/>
          <w:szCs w:val="20"/>
        </w:rPr>
        <w:t>2016 -</w:t>
      </w:r>
      <w:r w:rsidRPr="001464FC">
        <w:rPr>
          <w:rFonts w:ascii="Garamond" w:hAnsi="Garamond"/>
          <w:b/>
          <w:bCs/>
          <w:sz w:val="20"/>
          <w:szCs w:val="20"/>
        </w:rPr>
        <w:t> Premio Protagonista della Comunicazione</w:t>
      </w:r>
      <w:r w:rsidRPr="001464FC">
        <w:rPr>
          <w:rFonts w:ascii="Garamond" w:hAnsi="Garamond"/>
          <w:sz w:val="20"/>
          <w:szCs w:val="20"/>
        </w:rPr>
        <w:t xml:space="preserve"> - </w:t>
      </w:r>
      <w:r w:rsidRPr="001464FC">
        <w:rPr>
          <w:rFonts w:ascii="Garamond" w:hAnsi="Garamond"/>
          <w:b/>
          <w:bCs/>
          <w:sz w:val="20"/>
          <w:szCs w:val="20"/>
        </w:rPr>
        <w:t xml:space="preserve">International </w:t>
      </w:r>
      <w:proofErr w:type="spellStart"/>
      <w:r w:rsidRPr="001464FC">
        <w:rPr>
          <w:rFonts w:ascii="Garamond" w:hAnsi="Garamond"/>
          <w:b/>
          <w:bCs/>
          <w:sz w:val="20"/>
          <w:szCs w:val="20"/>
        </w:rPr>
        <w:t>GrandPrix</w:t>
      </w:r>
      <w:proofErr w:type="spellEnd"/>
      <w:r w:rsidRPr="001464FC">
        <w:rPr>
          <w:rFonts w:ascii="Garamond" w:hAnsi="Garamond"/>
          <w:b/>
          <w:bCs/>
          <w:sz w:val="20"/>
          <w:szCs w:val="20"/>
        </w:rPr>
        <w:t xml:space="preserve"> Advertising </w:t>
      </w:r>
      <w:proofErr w:type="spellStart"/>
      <w:r w:rsidRPr="001464FC">
        <w:rPr>
          <w:rFonts w:ascii="Garamond" w:hAnsi="Garamond"/>
          <w:b/>
          <w:bCs/>
          <w:sz w:val="20"/>
          <w:szCs w:val="20"/>
        </w:rPr>
        <w:t>Strategies</w:t>
      </w:r>
      <w:proofErr w:type="spellEnd"/>
      <w:r w:rsidRPr="001464FC">
        <w:rPr>
          <w:rFonts w:ascii="Garamond" w:hAnsi="Garamond"/>
          <w:b/>
          <w:bCs/>
          <w:sz w:val="20"/>
          <w:szCs w:val="20"/>
        </w:rPr>
        <w:t xml:space="preserve"> </w:t>
      </w:r>
    </w:p>
    <w:p w14:paraId="102498FC" w14:textId="77777777" w:rsidR="00E34FCF" w:rsidRPr="001464FC" w:rsidRDefault="00E34FCF" w:rsidP="00E34FCF">
      <w:pPr>
        <w:spacing w:line="0" w:lineRule="atLeast"/>
        <w:rPr>
          <w:rFonts w:ascii="Garamond" w:hAnsi="Garamond"/>
          <w:sz w:val="20"/>
          <w:szCs w:val="20"/>
        </w:rPr>
      </w:pPr>
      <w:r w:rsidRPr="001464FC">
        <w:rPr>
          <w:rFonts w:ascii="Garamond" w:hAnsi="Garamond"/>
          <w:sz w:val="20"/>
          <w:szCs w:val="20"/>
        </w:rPr>
        <w:t>2016 -</w:t>
      </w:r>
      <w:r w:rsidRPr="001464FC">
        <w:rPr>
          <w:rFonts w:ascii="Garamond" w:hAnsi="Garamond"/>
          <w:b/>
          <w:bCs/>
          <w:sz w:val="20"/>
          <w:szCs w:val="20"/>
        </w:rPr>
        <w:t xml:space="preserve"> Premio Gian Maria Volonté 2016 </w:t>
      </w:r>
      <w:r w:rsidRPr="001464FC">
        <w:rPr>
          <w:rFonts w:ascii="Garamond" w:hAnsi="Garamond"/>
          <w:sz w:val="20"/>
          <w:szCs w:val="20"/>
        </w:rPr>
        <w:t>attore dell''anno</w:t>
      </w:r>
    </w:p>
    <w:p w14:paraId="670DB397" w14:textId="77777777" w:rsidR="00E34FCF" w:rsidRPr="001464FC" w:rsidRDefault="00E34FCF" w:rsidP="00E34FCF">
      <w:pPr>
        <w:spacing w:line="0" w:lineRule="atLeast"/>
        <w:rPr>
          <w:rFonts w:ascii="Garamond" w:hAnsi="Garamond"/>
          <w:sz w:val="20"/>
          <w:szCs w:val="20"/>
        </w:rPr>
      </w:pPr>
      <w:r w:rsidRPr="001464FC">
        <w:rPr>
          <w:rFonts w:ascii="Garamond" w:hAnsi="Garamond"/>
          <w:sz w:val="20"/>
          <w:szCs w:val="20"/>
        </w:rPr>
        <w:t>2016 -</w:t>
      </w:r>
      <w:r w:rsidRPr="001464FC">
        <w:rPr>
          <w:rFonts w:ascii="Garamond" w:hAnsi="Garamond"/>
          <w:b/>
          <w:bCs/>
          <w:sz w:val="20"/>
          <w:szCs w:val="20"/>
        </w:rPr>
        <w:t xml:space="preserve"> Premio FICE (Federazione Italiana Cinema d''Essai) attore dell''anno </w:t>
      </w:r>
      <w:r w:rsidRPr="001464FC">
        <w:rPr>
          <w:rFonts w:ascii="Garamond" w:hAnsi="Garamond"/>
          <w:sz w:val="20"/>
          <w:szCs w:val="20"/>
        </w:rPr>
        <w:t>per</w:t>
      </w:r>
      <w:r w:rsidRPr="001464FC">
        <w:rPr>
          <w:rFonts w:ascii="Garamond" w:hAnsi="Garamond"/>
          <w:b/>
          <w:bCs/>
          <w:sz w:val="20"/>
          <w:szCs w:val="20"/>
        </w:rPr>
        <w:t xml:space="preserve"> Veloce come il vento</w:t>
      </w:r>
    </w:p>
    <w:p w14:paraId="13AFA2F7" w14:textId="77777777" w:rsidR="00E34FCF" w:rsidRPr="001464FC" w:rsidRDefault="00E34FCF" w:rsidP="00E34FCF">
      <w:pPr>
        <w:spacing w:line="0" w:lineRule="atLeast"/>
        <w:rPr>
          <w:rFonts w:ascii="Garamond" w:hAnsi="Garamond"/>
          <w:sz w:val="20"/>
          <w:szCs w:val="20"/>
        </w:rPr>
      </w:pPr>
      <w:r w:rsidRPr="001464FC">
        <w:rPr>
          <w:rFonts w:ascii="Garamond" w:hAnsi="Garamond"/>
          <w:sz w:val="20"/>
          <w:szCs w:val="20"/>
        </w:rPr>
        <w:t>2016 -</w:t>
      </w:r>
      <w:r w:rsidRPr="001464FC">
        <w:rPr>
          <w:rFonts w:ascii="Garamond" w:hAnsi="Garamond"/>
          <w:b/>
          <w:bCs/>
          <w:sz w:val="20"/>
          <w:szCs w:val="20"/>
        </w:rPr>
        <w:t xml:space="preserve"> Nastro d''Argento </w:t>
      </w:r>
      <w:r w:rsidRPr="001464FC">
        <w:rPr>
          <w:rFonts w:ascii="Garamond" w:hAnsi="Garamond"/>
          <w:sz w:val="20"/>
          <w:szCs w:val="20"/>
        </w:rPr>
        <w:t>migliore attore per</w:t>
      </w:r>
      <w:r w:rsidRPr="001464FC">
        <w:rPr>
          <w:rFonts w:ascii="Garamond" w:hAnsi="Garamond"/>
          <w:b/>
          <w:bCs/>
          <w:sz w:val="20"/>
          <w:szCs w:val="20"/>
        </w:rPr>
        <w:t xml:space="preserve"> Veloce come il vento </w:t>
      </w:r>
      <w:r w:rsidRPr="001464FC">
        <w:rPr>
          <w:rFonts w:ascii="Garamond" w:hAnsi="Garamond"/>
          <w:sz w:val="20"/>
          <w:szCs w:val="20"/>
        </w:rPr>
        <w:t>regia di Matteo Rovere</w:t>
      </w:r>
    </w:p>
    <w:p w14:paraId="540BA1EA" w14:textId="77777777" w:rsidR="00E34FCF" w:rsidRPr="001464FC" w:rsidRDefault="00E34FCF" w:rsidP="00E34FCF">
      <w:pPr>
        <w:spacing w:line="0" w:lineRule="atLeast"/>
        <w:rPr>
          <w:rFonts w:ascii="Garamond" w:hAnsi="Garamond"/>
          <w:sz w:val="20"/>
          <w:szCs w:val="20"/>
        </w:rPr>
      </w:pPr>
      <w:r w:rsidRPr="001464FC">
        <w:rPr>
          <w:rFonts w:ascii="Garamond" w:hAnsi="Garamond"/>
          <w:sz w:val="20"/>
          <w:szCs w:val="20"/>
        </w:rPr>
        <w:t xml:space="preserve">2015 - Premio </w:t>
      </w:r>
      <w:r w:rsidRPr="001464FC">
        <w:rPr>
          <w:rFonts w:ascii="Garamond" w:hAnsi="Garamond"/>
          <w:b/>
          <w:bCs/>
          <w:sz w:val="20"/>
          <w:szCs w:val="20"/>
        </w:rPr>
        <w:t>The Eutelsat TV Awards</w:t>
      </w:r>
      <w:r w:rsidRPr="001464FC">
        <w:rPr>
          <w:rFonts w:ascii="Garamond" w:hAnsi="Garamond"/>
          <w:sz w:val="20"/>
          <w:szCs w:val="20"/>
        </w:rPr>
        <w:t xml:space="preserve"> per la categoria Best </w:t>
      </w:r>
      <w:proofErr w:type="spellStart"/>
      <w:r w:rsidRPr="001464FC">
        <w:rPr>
          <w:rFonts w:ascii="Garamond" w:hAnsi="Garamond"/>
          <w:sz w:val="20"/>
          <w:szCs w:val="20"/>
        </w:rPr>
        <w:t>Programme</w:t>
      </w:r>
      <w:proofErr w:type="spellEnd"/>
      <w:r w:rsidRPr="001464FC">
        <w:rPr>
          <w:rFonts w:ascii="Garamond" w:hAnsi="Garamond"/>
          <w:sz w:val="20"/>
          <w:szCs w:val="20"/>
        </w:rPr>
        <w:t xml:space="preserve"> </w:t>
      </w:r>
      <w:r w:rsidRPr="001464FC">
        <w:rPr>
          <w:rFonts w:ascii="Garamond" w:hAnsi="Garamond"/>
          <w:b/>
          <w:bCs/>
          <w:sz w:val="20"/>
          <w:szCs w:val="20"/>
        </w:rPr>
        <w:t>â€ª#</w:t>
      </w:r>
      <w:r w:rsidRPr="001464FC">
        <w:rPr>
          <w:rFonts w:ascii="Times New Roman" w:hAnsi="Times New Roman" w:cs="Times New Roman"/>
          <w:b/>
          <w:bCs/>
          <w:sz w:val="20"/>
          <w:szCs w:val="20"/>
        </w:rPr>
        <w:t>‎</w:t>
      </w:r>
      <w:r w:rsidRPr="001464FC">
        <w:rPr>
          <w:rFonts w:ascii="Garamond" w:hAnsi="Garamond"/>
          <w:b/>
          <w:bCs/>
          <w:sz w:val="20"/>
          <w:szCs w:val="20"/>
        </w:rPr>
        <w:t>1992LaSerieâ€¬</w:t>
      </w:r>
    </w:p>
    <w:p w14:paraId="5D4F7316" w14:textId="77777777" w:rsidR="00E34FCF" w:rsidRPr="001464FC" w:rsidRDefault="00E34FCF" w:rsidP="00E34FCF">
      <w:pPr>
        <w:spacing w:line="0" w:lineRule="atLeast"/>
        <w:rPr>
          <w:rFonts w:ascii="Garamond" w:hAnsi="Garamond"/>
          <w:sz w:val="20"/>
          <w:szCs w:val="20"/>
        </w:rPr>
      </w:pPr>
      <w:r w:rsidRPr="001464FC">
        <w:rPr>
          <w:rFonts w:ascii="Garamond" w:hAnsi="Garamond"/>
          <w:sz w:val="20"/>
          <w:szCs w:val="20"/>
        </w:rPr>
        <w:t xml:space="preserve">2014 - </w:t>
      </w:r>
      <w:r w:rsidRPr="001464FC">
        <w:rPr>
          <w:rFonts w:ascii="Garamond" w:hAnsi="Garamond"/>
          <w:b/>
          <w:bCs/>
          <w:sz w:val="20"/>
          <w:szCs w:val="20"/>
        </w:rPr>
        <w:t xml:space="preserve">Nastro d’Argento </w:t>
      </w:r>
      <w:r w:rsidRPr="001464FC">
        <w:rPr>
          <w:rFonts w:ascii="Garamond" w:hAnsi="Garamond"/>
          <w:sz w:val="20"/>
          <w:szCs w:val="20"/>
        </w:rPr>
        <w:t>miglior esordio alla regia (</w:t>
      </w:r>
      <w:r w:rsidRPr="001464FC">
        <w:rPr>
          <w:rFonts w:ascii="Garamond" w:hAnsi="Garamond"/>
          <w:b/>
          <w:bCs/>
          <w:sz w:val="20"/>
          <w:szCs w:val="20"/>
        </w:rPr>
        <w:t>Io non ti conosco</w:t>
      </w:r>
      <w:r w:rsidRPr="001464FC">
        <w:rPr>
          <w:rFonts w:ascii="Garamond" w:hAnsi="Garamond"/>
          <w:sz w:val="20"/>
          <w:szCs w:val="20"/>
        </w:rPr>
        <w:t xml:space="preserve"> regia di Stefano Accorsi</w:t>
      </w:r>
      <w:r w:rsidRPr="001464FC">
        <w:rPr>
          <w:rFonts w:ascii="Garamond" w:hAnsi="Garamond"/>
          <w:i/>
          <w:iCs/>
          <w:sz w:val="20"/>
          <w:szCs w:val="20"/>
        </w:rPr>
        <w:t>)</w:t>
      </w:r>
    </w:p>
    <w:p w14:paraId="4BFEEE1B" w14:textId="77777777" w:rsidR="00E34FCF" w:rsidRPr="001464FC" w:rsidRDefault="00E34FCF" w:rsidP="00E34FCF">
      <w:pPr>
        <w:spacing w:line="0" w:lineRule="atLeast"/>
        <w:rPr>
          <w:rFonts w:ascii="Garamond" w:hAnsi="Garamond"/>
          <w:sz w:val="20"/>
          <w:szCs w:val="20"/>
        </w:rPr>
      </w:pPr>
      <w:r w:rsidRPr="001464FC">
        <w:rPr>
          <w:rFonts w:ascii="Garamond" w:hAnsi="Garamond"/>
          <w:sz w:val="20"/>
          <w:szCs w:val="20"/>
        </w:rPr>
        <w:t xml:space="preserve">2007 – </w:t>
      </w:r>
      <w:r w:rsidRPr="001464FC">
        <w:rPr>
          <w:rFonts w:ascii="Garamond" w:hAnsi="Garamond"/>
          <w:b/>
          <w:bCs/>
          <w:sz w:val="20"/>
          <w:szCs w:val="20"/>
        </w:rPr>
        <w:t>Premio</w:t>
      </w:r>
      <w:r w:rsidRPr="001464FC">
        <w:rPr>
          <w:rFonts w:ascii="Garamond" w:hAnsi="Garamond"/>
          <w:sz w:val="20"/>
          <w:szCs w:val="20"/>
        </w:rPr>
        <w:t xml:space="preserve"> </w:t>
      </w:r>
      <w:r w:rsidRPr="001464FC">
        <w:rPr>
          <w:rFonts w:ascii="Garamond" w:hAnsi="Garamond"/>
          <w:b/>
          <w:bCs/>
          <w:sz w:val="20"/>
          <w:szCs w:val="20"/>
        </w:rPr>
        <w:t>Flaiano d’Oro</w:t>
      </w:r>
      <w:r w:rsidRPr="001464FC">
        <w:rPr>
          <w:rFonts w:ascii="Garamond" w:hAnsi="Garamond"/>
          <w:sz w:val="20"/>
          <w:szCs w:val="20"/>
        </w:rPr>
        <w:t xml:space="preserve"> per</w:t>
      </w:r>
      <w:r w:rsidRPr="001464FC">
        <w:rPr>
          <w:rFonts w:ascii="Garamond" w:hAnsi="Garamond"/>
          <w:b/>
          <w:bCs/>
          <w:sz w:val="20"/>
          <w:szCs w:val="20"/>
        </w:rPr>
        <w:t xml:space="preserve"> Saturno contro</w:t>
      </w:r>
      <w:r w:rsidRPr="001464FC">
        <w:rPr>
          <w:rFonts w:ascii="Garamond" w:hAnsi="Garamond"/>
          <w:sz w:val="20"/>
          <w:szCs w:val="20"/>
        </w:rPr>
        <w:t xml:space="preserve"> regia di </w:t>
      </w:r>
      <w:proofErr w:type="spellStart"/>
      <w:r w:rsidRPr="001464FC">
        <w:rPr>
          <w:rFonts w:ascii="Garamond" w:hAnsi="Garamond"/>
          <w:sz w:val="20"/>
          <w:szCs w:val="20"/>
        </w:rPr>
        <w:t>Ferzan</w:t>
      </w:r>
      <w:proofErr w:type="spellEnd"/>
      <w:r w:rsidRPr="001464FC">
        <w:rPr>
          <w:rFonts w:ascii="Garamond" w:hAnsi="Garamond"/>
          <w:sz w:val="20"/>
          <w:szCs w:val="20"/>
        </w:rPr>
        <w:t xml:space="preserve"> </w:t>
      </w:r>
      <w:proofErr w:type="spellStart"/>
      <w:r w:rsidRPr="001464FC">
        <w:rPr>
          <w:rFonts w:ascii="Garamond" w:hAnsi="Garamond"/>
          <w:sz w:val="20"/>
          <w:szCs w:val="20"/>
        </w:rPr>
        <w:t>Özpetek</w:t>
      </w:r>
      <w:proofErr w:type="spellEnd"/>
    </w:p>
    <w:p w14:paraId="0E0156DB" w14:textId="77777777" w:rsidR="00E34FCF" w:rsidRPr="001464FC" w:rsidRDefault="00E34FCF" w:rsidP="00E34FCF">
      <w:pPr>
        <w:spacing w:line="0" w:lineRule="atLeast"/>
        <w:rPr>
          <w:rFonts w:ascii="Garamond" w:hAnsi="Garamond"/>
          <w:sz w:val="20"/>
          <w:szCs w:val="20"/>
        </w:rPr>
      </w:pPr>
      <w:r w:rsidRPr="001464FC">
        <w:rPr>
          <w:rFonts w:ascii="Garamond" w:hAnsi="Garamond"/>
          <w:sz w:val="20"/>
          <w:szCs w:val="20"/>
        </w:rPr>
        <w:t xml:space="preserve">2002 – </w:t>
      </w:r>
      <w:r w:rsidRPr="001464FC">
        <w:rPr>
          <w:rFonts w:ascii="Garamond" w:hAnsi="Garamond"/>
          <w:b/>
          <w:bCs/>
          <w:sz w:val="20"/>
          <w:szCs w:val="20"/>
        </w:rPr>
        <w:t>Premio Vittorio De Sica</w:t>
      </w:r>
    </w:p>
    <w:p w14:paraId="646DC940" w14:textId="77777777" w:rsidR="00E34FCF" w:rsidRPr="001464FC" w:rsidRDefault="00E34FCF" w:rsidP="00E34FCF">
      <w:pPr>
        <w:spacing w:line="0" w:lineRule="atLeast"/>
        <w:rPr>
          <w:rFonts w:ascii="Garamond" w:hAnsi="Garamond"/>
          <w:sz w:val="20"/>
          <w:szCs w:val="20"/>
        </w:rPr>
      </w:pPr>
      <w:r w:rsidRPr="001464FC">
        <w:rPr>
          <w:rFonts w:ascii="Garamond" w:hAnsi="Garamond"/>
          <w:sz w:val="20"/>
          <w:szCs w:val="20"/>
        </w:rPr>
        <w:t xml:space="preserve">2002 - </w:t>
      </w:r>
      <w:r w:rsidRPr="001464FC">
        <w:rPr>
          <w:rFonts w:ascii="Garamond" w:hAnsi="Garamond"/>
          <w:b/>
          <w:bCs/>
          <w:sz w:val="20"/>
          <w:szCs w:val="20"/>
        </w:rPr>
        <w:t>Coppa Volpi</w:t>
      </w:r>
      <w:r w:rsidRPr="001464FC">
        <w:rPr>
          <w:rFonts w:ascii="Garamond" w:hAnsi="Garamond"/>
          <w:sz w:val="20"/>
          <w:szCs w:val="20"/>
        </w:rPr>
        <w:t xml:space="preserve"> per la migliore interpretazione in </w:t>
      </w:r>
      <w:r w:rsidRPr="001464FC">
        <w:rPr>
          <w:rFonts w:ascii="Garamond" w:hAnsi="Garamond"/>
          <w:b/>
          <w:bCs/>
          <w:sz w:val="20"/>
          <w:szCs w:val="20"/>
        </w:rPr>
        <w:t>Un viaggio chiamato amore</w:t>
      </w:r>
      <w:r w:rsidRPr="001464FC">
        <w:rPr>
          <w:rFonts w:ascii="Garamond" w:hAnsi="Garamond"/>
          <w:sz w:val="20"/>
          <w:szCs w:val="20"/>
        </w:rPr>
        <w:t xml:space="preserve"> diretto da Michele </w:t>
      </w:r>
      <w:proofErr w:type="spellStart"/>
      <w:r w:rsidRPr="001464FC">
        <w:rPr>
          <w:rFonts w:ascii="Garamond" w:hAnsi="Garamond"/>
          <w:sz w:val="20"/>
          <w:szCs w:val="20"/>
        </w:rPr>
        <w:t>Placidoalla</w:t>
      </w:r>
      <w:proofErr w:type="spellEnd"/>
      <w:r w:rsidRPr="001464FC">
        <w:rPr>
          <w:rFonts w:ascii="Garamond" w:hAnsi="Garamond"/>
          <w:sz w:val="20"/>
          <w:szCs w:val="20"/>
        </w:rPr>
        <w:br/>
        <w:t>59. Mostra Internazionale d’Arte Cinematografica di Venezia</w:t>
      </w:r>
      <w:r w:rsidRPr="001464FC">
        <w:rPr>
          <w:rFonts w:ascii="Garamond" w:hAnsi="Garamond"/>
          <w:i/>
          <w:iCs/>
          <w:sz w:val="20"/>
          <w:szCs w:val="20"/>
        </w:rPr>
        <w:t>.</w:t>
      </w:r>
    </w:p>
    <w:p w14:paraId="62CE9735" w14:textId="77777777" w:rsidR="00E34FCF" w:rsidRPr="001464FC" w:rsidRDefault="00E34FCF" w:rsidP="00E34FCF">
      <w:pPr>
        <w:spacing w:line="0" w:lineRule="atLeast"/>
        <w:rPr>
          <w:rFonts w:ascii="Garamond" w:hAnsi="Garamond"/>
          <w:sz w:val="20"/>
          <w:szCs w:val="20"/>
        </w:rPr>
      </w:pPr>
      <w:r w:rsidRPr="001464FC">
        <w:rPr>
          <w:rFonts w:ascii="Garamond" w:hAnsi="Garamond"/>
          <w:sz w:val="20"/>
          <w:szCs w:val="20"/>
        </w:rPr>
        <w:t xml:space="preserve">2001 - </w:t>
      </w:r>
      <w:r w:rsidRPr="001464FC">
        <w:rPr>
          <w:rFonts w:ascii="Garamond" w:hAnsi="Garamond"/>
          <w:b/>
          <w:bCs/>
          <w:sz w:val="20"/>
          <w:szCs w:val="20"/>
        </w:rPr>
        <w:t>Globo d’Oro</w:t>
      </w:r>
      <w:r w:rsidRPr="001464FC">
        <w:rPr>
          <w:rFonts w:ascii="Garamond" w:hAnsi="Garamond"/>
          <w:sz w:val="20"/>
          <w:szCs w:val="20"/>
        </w:rPr>
        <w:t xml:space="preserve"> dalla Stampa Estera in Italia, </w:t>
      </w:r>
      <w:r w:rsidRPr="001464FC">
        <w:rPr>
          <w:rFonts w:ascii="Garamond" w:hAnsi="Garamond"/>
          <w:b/>
          <w:bCs/>
          <w:sz w:val="20"/>
          <w:szCs w:val="20"/>
        </w:rPr>
        <w:t>Nastro d’Argento</w:t>
      </w:r>
      <w:r w:rsidRPr="001464FC">
        <w:rPr>
          <w:rFonts w:ascii="Garamond" w:hAnsi="Garamond"/>
          <w:sz w:val="20"/>
          <w:szCs w:val="20"/>
        </w:rPr>
        <w:t xml:space="preserve"> e il </w:t>
      </w:r>
      <w:r w:rsidRPr="001464FC">
        <w:rPr>
          <w:rFonts w:ascii="Garamond" w:hAnsi="Garamond"/>
          <w:b/>
          <w:bCs/>
          <w:sz w:val="20"/>
          <w:szCs w:val="20"/>
        </w:rPr>
        <w:t>Ciak d’Oro</w:t>
      </w:r>
      <w:r w:rsidRPr="001464FC">
        <w:rPr>
          <w:rFonts w:ascii="Garamond" w:hAnsi="Garamond"/>
          <w:sz w:val="20"/>
          <w:szCs w:val="20"/>
        </w:rPr>
        <w:t xml:space="preserve"> per </w:t>
      </w:r>
      <w:r w:rsidRPr="001464FC">
        <w:rPr>
          <w:rFonts w:ascii="Garamond" w:hAnsi="Garamond"/>
          <w:b/>
          <w:bCs/>
          <w:sz w:val="20"/>
          <w:szCs w:val="20"/>
        </w:rPr>
        <w:t>Le fate ignoranti</w:t>
      </w:r>
      <w:r w:rsidRPr="001464FC">
        <w:rPr>
          <w:rFonts w:ascii="Garamond" w:hAnsi="Garamond"/>
          <w:sz w:val="20"/>
          <w:szCs w:val="20"/>
        </w:rPr>
        <w:t xml:space="preserve"> regia di </w:t>
      </w:r>
      <w:proofErr w:type="spellStart"/>
      <w:r w:rsidRPr="001464FC">
        <w:rPr>
          <w:rFonts w:ascii="Garamond" w:hAnsi="Garamond"/>
          <w:sz w:val="20"/>
          <w:szCs w:val="20"/>
        </w:rPr>
        <w:t>Ferzan</w:t>
      </w:r>
      <w:proofErr w:type="spellEnd"/>
      <w:r w:rsidRPr="001464FC">
        <w:rPr>
          <w:rFonts w:ascii="Garamond" w:hAnsi="Garamond"/>
          <w:sz w:val="20"/>
          <w:szCs w:val="20"/>
        </w:rPr>
        <w:t xml:space="preserve"> </w:t>
      </w:r>
      <w:proofErr w:type="spellStart"/>
      <w:r w:rsidRPr="001464FC">
        <w:rPr>
          <w:rFonts w:ascii="Garamond" w:hAnsi="Garamond"/>
          <w:sz w:val="20"/>
          <w:szCs w:val="20"/>
        </w:rPr>
        <w:t>Özpetek</w:t>
      </w:r>
      <w:proofErr w:type="spellEnd"/>
    </w:p>
    <w:p w14:paraId="2A8BA8DE" w14:textId="77777777" w:rsidR="00E34FCF" w:rsidRPr="001464FC" w:rsidRDefault="00E34FCF" w:rsidP="00E34FCF">
      <w:pPr>
        <w:spacing w:line="0" w:lineRule="atLeast"/>
        <w:rPr>
          <w:rFonts w:ascii="Garamond" w:hAnsi="Garamond"/>
          <w:sz w:val="20"/>
          <w:szCs w:val="20"/>
        </w:rPr>
      </w:pPr>
      <w:r w:rsidRPr="001464FC">
        <w:rPr>
          <w:rFonts w:ascii="Garamond" w:hAnsi="Garamond"/>
          <w:sz w:val="20"/>
          <w:szCs w:val="20"/>
        </w:rPr>
        <w:t xml:space="preserve">1999 - </w:t>
      </w:r>
      <w:r w:rsidRPr="001464FC">
        <w:rPr>
          <w:rFonts w:ascii="Garamond" w:hAnsi="Garamond"/>
          <w:b/>
          <w:bCs/>
          <w:sz w:val="20"/>
          <w:szCs w:val="20"/>
        </w:rPr>
        <w:t>Grolla d’Oro,</w:t>
      </w:r>
      <w:r w:rsidRPr="001464FC">
        <w:rPr>
          <w:rFonts w:ascii="Garamond" w:hAnsi="Garamond"/>
          <w:sz w:val="20"/>
          <w:szCs w:val="20"/>
        </w:rPr>
        <w:t xml:space="preserve"> attore protagonista </w:t>
      </w:r>
      <w:r w:rsidRPr="001464FC">
        <w:rPr>
          <w:rFonts w:ascii="Garamond" w:hAnsi="Garamond"/>
          <w:b/>
          <w:bCs/>
          <w:sz w:val="20"/>
          <w:szCs w:val="20"/>
        </w:rPr>
        <w:t>Un uomo perbene</w:t>
      </w:r>
      <w:r w:rsidRPr="001464FC">
        <w:rPr>
          <w:rFonts w:ascii="Garamond" w:hAnsi="Garamond"/>
          <w:sz w:val="20"/>
          <w:szCs w:val="20"/>
        </w:rPr>
        <w:t xml:space="preserve"> regia di Maurizio Zaccaro</w:t>
      </w:r>
    </w:p>
    <w:p w14:paraId="4ADA139B" w14:textId="77777777" w:rsidR="00E34FCF" w:rsidRPr="001464FC" w:rsidRDefault="00E34FCF" w:rsidP="00E34FCF">
      <w:pPr>
        <w:spacing w:line="0" w:lineRule="atLeast"/>
        <w:rPr>
          <w:rFonts w:ascii="Garamond" w:hAnsi="Garamond"/>
          <w:sz w:val="20"/>
          <w:szCs w:val="20"/>
        </w:rPr>
      </w:pPr>
      <w:r w:rsidRPr="001464FC">
        <w:rPr>
          <w:rFonts w:ascii="Garamond" w:hAnsi="Garamond"/>
          <w:sz w:val="20"/>
          <w:szCs w:val="20"/>
        </w:rPr>
        <w:t xml:space="preserve">1998 - </w:t>
      </w:r>
      <w:r w:rsidRPr="001464FC">
        <w:rPr>
          <w:rFonts w:ascii="Garamond" w:hAnsi="Garamond"/>
          <w:b/>
          <w:bCs/>
          <w:sz w:val="20"/>
          <w:szCs w:val="20"/>
        </w:rPr>
        <w:t>Grolla d’Oro</w:t>
      </w:r>
      <w:r w:rsidRPr="001464FC">
        <w:rPr>
          <w:rFonts w:ascii="Garamond" w:hAnsi="Garamond"/>
          <w:sz w:val="20"/>
          <w:szCs w:val="20"/>
        </w:rPr>
        <w:t xml:space="preserve">, attore protagonista per </w:t>
      </w:r>
      <w:r w:rsidRPr="001464FC">
        <w:rPr>
          <w:rFonts w:ascii="Garamond" w:hAnsi="Garamond"/>
          <w:b/>
          <w:bCs/>
          <w:sz w:val="20"/>
          <w:szCs w:val="20"/>
        </w:rPr>
        <w:t>Ormai è</w:t>
      </w:r>
      <w:r w:rsidRPr="001464FC">
        <w:rPr>
          <w:rFonts w:ascii="Garamond" w:hAnsi="Garamond"/>
          <w:sz w:val="20"/>
          <w:szCs w:val="20"/>
        </w:rPr>
        <w:t xml:space="preserve"> </w:t>
      </w:r>
      <w:r w:rsidRPr="001464FC">
        <w:rPr>
          <w:rFonts w:ascii="Garamond" w:hAnsi="Garamond"/>
          <w:b/>
          <w:bCs/>
          <w:sz w:val="20"/>
          <w:szCs w:val="20"/>
        </w:rPr>
        <w:t>fatta</w:t>
      </w:r>
      <w:r w:rsidRPr="001464FC">
        <w:rPr>
          <w:rFonts w:ascii="Garamond" w:hAnsi="Garamond"/>
          <w:sz w:val="20"/>
          <w:szCs w:val="20"/>
        </w:rPr>
        <w:t xml:space="preserve"> regia di Enzo Monteleone</w:t>
      </w:r>
    </w:p>
    <w:p w14:paraId="2B2EFBAC" w14:textId="77777777" w:rsidR="00E34FCF" w:rsidRPr="001464FC" w:rsidRDefault="00E34FCF" w:rsidP="00E34FCF">
      <w:pPr>
        <w:spacing w:line="0" w:lineRule="atLeast"/>
        <w:rPr>
          <w:rFonts w:ascii="Garamond" w:hAnsi="Garamond"/>
          <w:sz w:val="20"/>
          <w:szCs w:val="20"/>
        </w:rPr>
      </w:pPr>
      <w:r w:rsidRPr="001464FC">
        <w:rPr>
          <w:rFonts w:ascii="Garamond" w:hAnsi="Garamond"/>
          <w:sz w:val="20"/>
          <w:szCs w:val="20"/>
        </w:rPr>
        <w:t xml:space="preserve">1998 - </w:t>
      </w:r>
      <w:r w:rsidRPr="001464FC">
        <w:rPr>
          <w:rFonts w:ascii="Garamond" w:hAnsi="Garamond"/>
          <w:b/>
          <w:bCs/>
          <w:sz w:val="20"/>
          <w:szCs w:val="20"/>
        </w:rPr>
        <w:t>David di Donatello</w:t>
      </w:r>
      <w:r w:rsidRPr="001464FC">
        <w:rPr>
          <w:rFonts w:ascii="Garamond" w:hAnsi="Garamond"/>
          <w:sz w:val="20"/>
          <w:szCs w:val="20"/>
        </w:rPr>
        <w:t xml:space="preserve">, </w:t>
      </w:r>
      <w:r w:rsidRPr="001464FC">
        <w:rPr>
          <w:rFonts w:ascii="Garamond" w:hAnsi="Garamond"/>
          <w:b/>
          <w:bCs/>
          <w:sz w:val="20"/>
          <w:szCs w:val="20"/>
        </w:rPr>
        <w:t xml:space="preserve">Premio </w:t>
      </w:r>
      <w:proofErr w:type="spellStart"/>
      <w:r w:rsidRPr="001464FC">
        <w:rPr>
          <w:rFonts w:ascii="Garamond" w:hAnsi="Garamond"/>
          <w:b/>
          <w:bCs/>
          <w:sz w:val="20"/>
          <w:szCs w:val="20"/>
        </w:rPr>
        <w:t>Amidei</w:t>
      </w:r>
      <w:proofErr w:type="spellEnd"/>
      <w:r w:rsidRPr="001464FC">
        <w:rPr>
          <w:rFonts w:ascii="Garamond" w:hAnsi="Garamond"/>
          <w:sz w:val="20"/>
          <w:szCs w:val="20"/>
        </w:rPr>
        <w:t xml:space="preserve"> e </w:t>
      </w:r>
      <w:r w:rsidRPr="001464FC">
        <w:rPr>
          <w:rFonts w:ascii="Garamond" w:hAnsi="Garamond"/>
          <w:b/>
          <w:bCs/>
          <w:sz w:val="20"/>
          <w:szCs w:val="20"/>
        </w:rPr>
        <w:t>Ciak d''Oro</w:t>
      </w:r>
      <w:r w:rsidRPr="001464FC">
        <w:rPr>
          <w:rFonts w:ascii="Garamond" w:hAnsi="Garamond"/>
          <w:sz w:val="20"/>
          <w:szCs w:val="20"/>
        </w:rPr>
        <w:t xml:space="preserve">, migliore attore protagonista per </w:t>
      </w:r>
      <w:proofErr w:type="spellStart"/>
      <w:r w:rsidRPr="001464FC">
        <w:rPr>
          <w:rFonts w:ascii="Garamond" w:hAnsi="Garamond"/>
          <w:b/>
          <w:bCs/>
          <w:sz w:val="20"/>
          <w:szCs w:val="20"/>
        </w:rPr>
        <w:t>Radiofreccia</w:t>
      </w:r>
      <w:proofErr w:type="spellEnd"/>
      <w:r w:rsidRPr="001464FC">
        <w:rPr>
          <w:rFonts w:ascii="Garamond" w:hAnsi="Garamond"/>
          <w:b/>
          <w:bCs/>
          <w:sz w:val="20"/>
          <w:szCs w:val="20"/>
        </w:rPr>
        <w:t xml:space="preserve"> </w:t>
      </w:r>
      <w:r w:rsidRPr="001464FC">
        <w:rPr>
          <w:rFonts w:ascii="Garamond" w:hAnsi="Garamond"/>
          <w:sz w:val="20"/>
          <w:szCs w:val="20"/>
        </w:rPr>
        <w:t>regia di Luciano Ligabue</w:t>
      </w:r>
    </w:p>
    <w:p w14:paraId="4479D192" w14:textId="77777777" w:rsidR="00E34FCF" w:rsidRPr="001464FC" w:rsidRDefault="00E34FCF" w:rsidP="00E34FCF">
      <w:pPr>
        <w:spacing w:line="0" w:lineRule="atLeast"/>
        <w:rPr>
          <w:rFonts w:ascii="Garamond" w:hAnsi="Garamond"/>
          <w:sz w:val="20"/>
          <w:szCs w:val="20"/>
        </w:rPr>
      </w:pPr>
    </w:p>
    <w:p w14:paraId="1069B0F3" w14:textId="77777777" w:rsidR="00E34FCF" w:rsidRPr="001464FC" w:rsidRDefault="00E34FCF" w:rsidP="00E34FCF">
      <w:pPr>
        <w:spacing w:line="0" w:lineRule="atLeast"/>
        <w:rPr>
          <w:rFonts w:ascii="Garamond" w:hAnsi="Garamond"/>
          <w:sz w:val="20"/>
          <w:szCs w:val="20"/>
        </w:rPr>
      </w:pPr>
      <w:r w:rsidRPr="001464FC">
        <w:rPr>
          <w:rFonts w:ascii="Garamond" w:hAnsi="Garamond"/>
          <w:b/>
          <w:sz w:val="20"/>
          <w:szCs w:val="20"/>
        </w:rPr>
        <w:t>MARCO BALIANI</w:t>
      </w:r>
    </w:p>
    <w:p w14:paraId="7EE1864D" w14:textId="77777777" w:rsidR="00E34FCF" w:rsidRPr="001464FC" w:rsidRDefault="00E34FCF" w:rsidP="00E34FCF">
      <w:pPr>
        <w:spacing w:line="0" w:lineRule="atLeast"/>
        <w:jc w:val="both"/>
        <w:rPr>
          <w:rFonts w:ascii="Garamond" w:hAnsi="Garamond"/>
          <w:sz w:val="20"/>
          <w:szCs w:val="20"/>
        </w:rPr>
      </w:pPr>
      <w:r w:rsidRPr="001464FC">
        <w:rPr>
          <w:rFonts w:ascii="Garamond" w:hAnsi="Garamond"/>
          <w:sz w:val="20"/>
          <w:szCs w:val="20"/>
        </w:rPr>
        <w:t xml:space="preserve">Con lo spettacolo </w:t>
      </w:r>
      <w:proofErr w:type="spellStart"/>
      <w:r w:rsidRPr="001464FC">
        <w:rPr>
          <w:rFonts w:ascii="Garamond" w:hAnsi="Garamond"/>
          <w:b/>
          <w:bCs/>
          <w:sz w:val="20"/>
          <w:szCs w:val="20"/>
        </w:rPr>
        <w:t>Kholhaas</w:t>
      </w:r>
      <w:proofErr w:type="spellEnd"/>
      <w:r w:rsidRPr="001464FC">
        <w:rPr>
          <w:rFonts w:ascii="Garamond" w:hAnsi="Garamond"/>
          <w:sz w:val="20"/>
          <w:szCs w:val="20"/>
        </w:rPr>
        <w:t xml:space="preserve"> del 1989 attraverso un originale percorso di ricerca, dà vita al teatro di narrazione, che segna la scena teatrale italiana.</w:t>
      </w:r>
    </w:p>
    <w:p w14:paraId="2CEA3388" w14:textId="77777777" w:rsidR="00E34FCF" w:rsidRPr="001464FC" w:rsidRDefault="00E34FCF" w:rsidP="00E34FCF">
      <w:pPr>
        <w:spacing w:line="0" w:lineRule="atLeast"/>
        <w:jc w:val="both"/>
        <w:rPr>
          <w:rFonts w:ascii="Garamond" w:hAnsi="Garamond"/>
          <w:sz w:val="20"/>
          <w:szCs w:val="20"/>
        </w:rPr>
      </w:pPr>
      <w:r w:rsidRPr="001464FC">
        <w:rPr>
          <w:rFonts w:ascii="Garamond" w:hAnsi="Garamond"/>
          <w:sz w:val="20"/>
          <w:szCs w:val="20"/>
        </w:rPr>
        <w:t xml:space="preserve">Dal 1996 al 2000 dirige il progetto artistico </w:t>
      </w:r>
      <w:r w:rsidRPr="001464FC">
        <w:rPr>
          <w:rFonts w:ascii="Garamond" w:hAnsi="Garamond"/>
          <w:b/>
          <w:bCs/>
          <w:sz w:val="20"/>
          <w:szCs w:val="20"/>
        </w:rPr>
        <w:t xml:space="preserve">I Porti del </w:t>
      </w:r>
      <w:proofErr w:type="spellStart"/>
      <w:r w:rsidRPr="001464FC">
        <w:rPr>
          <w:rFonts w:ascii="Garamond" w:hAnsi="Garamond"/>
          <w:b/>
          <w:bCs/>
          <w:sz w:val="20"/>
          <w:szCs w:val="20"/>
        </w:rPr>
        <w:t>Meditarraneo</w:t>
      </w:r>
      <w:proofErr w:type="spellEnd"/>
      <w:r w:rsidRPr="001464FC">
        <w:rPr>
          <w:rFonts w:ascii="Garamond" w:hAnsi="Garamond"/>
          <w:sz w:val="20"/>
          <w:szCs w:val="20"/>
        </w:rPr>
        <w:t xml:space="preserve"> producendo spettacoli corali con attori provenienti da diversi paesi dell'area mediterranea. Crea spettacoli-evento per molti attori, sulle memorie dei soldati della prima guerra mondiale </w:t>
      </w:r>
      <w:r w:rsidRPr="001464FC">
        <w:rPr>
          <w:rFonts w:ascii="Garamond" w:hAnsi="Garamond"/>
          <w:b/>
          <w:bCs/>
          <w:sz w:val="20"/>
          <w:szCs w:val="20"/>
        </w:rPr>
        <w:t>Come gocce di una fiumana</w:t>
      </w:r>
      <w:r w:rsidRPr="001464FC">
        <w:rPr>
          <w:rFonts w:ascii="Garamond" w:hAnsi="Garamond"/>
          <w:b/>
          <w:bCs/>
          <w:i/>
          <w:iCs/>
          <w:sz w:val="20"/>
          <w:szCs w:val="20"/>
        </w:rPr>
        <w:t xml:space="preserve"> (</w:t>
      </w:r>
      <w:r w:rsidRPr="001464FC">
        <w:rPr>
          <w:rFonts w:ascii="Garamond" w:hAnsi="Garamond"/>
          <w:sz w:val="20"/>
          <w:szCs w:val="20"/>
        </w:rPr>
        <w:t>premio IDI per la regia)</w:t>
      </w:r>
      <w:r w:rsidRPr="001464FC">
        <w:rPr>
          <w:rFonts w:ascii="Garamond" w:hAnsi="Garamond"/>
          <w:i/>
          <w:iCs/>
          <w:sz w:val="20"/>
          <w:szCs w:val="20"/>
        </w:rPr>
        <w:t>,</w:t>
      </w:r>
      <w:r w:rsidRPr="001464FC">
        <w:rPr>
          <w:rFonts w:ascii="Garamond" w:hAnsi="Garamond"/>
          <w:sz w:val="20"/>
          <w:szCs w:val="20"/>
        </w:rPr>
        <w:t xml:space="preserve"> sulla strage di Bologna del 2 agosto </w:t>
      </w:r>
      <w:r w:rsidRPr="001464FC">
        <w:rPr>
          <w:rFonts w:ascii="Garamond" w:hAnsi="Garamond"/>
          <w:b/>
          <w:bCs/>
          <w:sz w:val="20"/>
          <w:szCs w:val="20"/>
        </w:rPr>
        <w:t>Antigone delle città</w:t>
      </w:r>
      <w:r w:rsidRPr="001464FC">
        <w:rPr>
          <w:rFonts w:ascii="Garamond" w:hAnsi="Garamond"/>
          <w:sz w:val="20"/>
          <w:szCs w:val="20"/>
        </w:rPr>
        <w:t>. </w:t>
      </w:r>
    </w:p>
    <w:p w14:paraId="2FC7B01D" w14:textId="77777777" w:rsidR="00E34FCF" w:rsidRPr="001464FC" w:rsidRDefault="00E34FCF" w:rsidP="00E34FCF">
      <w:pPr>
        <w:spacing w:line="0" w:lineRule="atLeast"/>
        <w:jc w:val="both"/>
        <w:rPr>
          <w:rFonts w:ascii="Garamond" w:hAnsi="Garamond"/>
          <w:sz w:val="20"/>
          <w:szCs w:val="20"/>
        </w:rPr>
      </w:pPr>
      <w:r w:rsidRPr="001464FC">
        <w:rPr>
          <w:rFonts w:ascii="Garamond" w:hAnsi="Garamond"/>
          <w:sz w:val="20"/>
          <w:szCs w:val="20"/>
        </w:rPr>
        <w:t>Come attore in cinema è stato diretto da Mario Martone, Francesca Archibugi, Cristina Comencini, Roberto Andò e Saverio Costanzo.</w:t>
      </w:r>
    </w:p>
    <w:p w14:paraId="1ABC1BDC" w14:textId="77777777" w:rsidR="00E34FCF" w:rsidRPr="001464FC" w:rsidRDefault="00E34FCF" w:rsidP="00E34FCF">
      <w:pPr>
        <w:spacing w:line="0" w:lineRule="atLeast"/>
        <w:jc w:val="both"/>
        <w:rPr>
          <w:rFonts w:ascii="Garamond" w:hAnsi="Garamond"/>
          <w:sz w:val="20"/>
          <w:szCs w:val="20"/>
        </w:rPr>
      </w:pPr>
      <w:r w:rsidRPr="001464FC">
        <w:rPr>
          <w:rFonts w:ascii="Garamond" w:hAnsi="Garamond"/>
          <w:sz w:val="20"/>
          <w:szCs w:val="20"/>
        </w:rPr>
        <w:t xml:space="preserve">Per la Rizzoli editori </w:t>
      </w:r>
      <w:proofErr w:type="gramStart"/>
      <w:r w:rsidRPr="001464FC">
        <w:rPr>
          <w:rFonts w:ascii="Garamond" w:hAnsi="Garamond"/>
          <w:sz w:val="20"/>
          <w:szCs w:val="20"/>
        </w:rPr>
        <w:t>ha pubblicato</w:t>
      </w:r>
      <w:proofErr w:type="gramEnd"/>
      <w:r w:rsidRPr="001464FC">
        <w:rPr>
          <w:rFonts w:ascii="Garamond" w:hAnsi="Garamond"/>
          <w:sz w:val="20"/>
          <w:szCs w:val="20"/>
        </w:rPr>
        <w:t xml:space="preserve">: </w:t>
      </w:r>
      <w:r w:rsidRPr="001464FC">
        <w:rPr>
          <w:rFonts w:ascii="Garamond" w:hAnsi="Garamond"/>
          <w:b/>
          <w:bCs/>
          <w:i/>
          <w:iCs/>
          <w:sz w:val="20"/>
          <w:szCs w:val="20"/>
        </w:rPr>
        <w:t>Corpo di stato</w:t>
      </w:r>
      <w:r w:rsidRPr="001464FC">
        <w:rPr>
          <w:rFonts w:ascii="Garamond" w:hAnsi="Garamond"/>
          <w:sz w:val="20"/>
          <w:szCs w:val="20"/>
        </w:rPr>
        <w:t xml:space="preserve"> testo dello spettacolo trasmesso in diretta televisiva nel maggio 1998 per i vent'anni dalla morte di Aldo Moro, </w:t>
      </w:r>
      <w:r w:rsidRPr="001464FC">
        <w:rPr>
          <w:rFonts w:ascii="Garamond" w:hAnsi="Garamond"/>
          <w:b/>
          <w:bCs/>
          <w:sz w:val="20"/>
          <w:szCs w:val="20"/>
        </w:rPr>
        <w:t>Nel Regno di Acilia</w:t>
      </w:r>
      <w:r w:rsidRPr="001464FC">
        <w:rPr>
          <w:rFonts w:ascii="Garamond" w:hAnsi="Garamond"/>
          <w:sz w:val="20"/>
          <w:szCs w:val="20"/>
        </w:rPr>
        <w:t xml:space="preserve"> il diario dell'esperienza teatrale con i ragazzi di strada di Nairobi, </w:t>
      </w:r>
      <w:r w:rsidRPr="001464FC">
        <w:rPr>
          <w:rFonts w:ascii="Garamond" w:hAnsi="Garamond"/>
          <w:b/>
          <w:bCs/>
          <w:sz w:val="20"/>
          <w:szCs w:val="20"/>
        </w:rPr>
        <w:t>Pinocchio Nero</w:t>
      </w:r>
      <w:r w:rsidRPr="001464FC">
        <w:rPr>
          <w:rFonts w:ascii="Garamond" w:hAnsi="Garamond"/>
          <w:b/>
          <w:bCs/>
          <w:i/>
          <w:iCs/>
          <w:sz w:val="20"/>
          <w:szCs w:val="20"/>
        </w:rPr>
        <w:t xml:space="preserve"> </w:t>
      </w:r>
      <w:r w:rsidRPr="001464FC">
        <w:rPr>
          <w:rFonts w:ascii="Garamond" w:hAnsi="Garamond"/>
          <w:sz w:val="20"/>
          <w:szCs w:val="20"/>
        </w:rPr>
        <w:t xml:space="preserve">(premio teatrale </w:t>
      </w:r>
      <w:proofErr w:type="spellStart"/>
      <w:r w:rsidRPr="001464FC">
        <w:rPr>
          <w:rFonts w:ascii="Garamond" w:hAnsi="Garamond"/>
          <w:sz w:val="20"/>
          <w:szCs w:val="20"/>
        </w:rPr>
        <w:t>Ubu</w:t>
      </w:r>
      <w:proofErr w:type="spellEnd"/>
      <w:r w:rsidRPr="001464FC">
        <w:rPr>
          <w:rFonts w:ascii="Garamond" w:hAnsi="Garamond"/>
          <w:sz w:val="20"/>
          <w:szCs w:val="20"/>
        </w:rPr>
        <w:t xml:space="preserve"> 2005) e nel 2007, il libro di racconti</w:t>
      </w:r>
      <w:r w:rsidRPr="001464FC">
        <w:rPr>
          <w:rFonts w:ascii="Garamond" w:hAnsi="Garamond"/>
          <w:b/>
          <w:bCs/>
          <w:sz w:val="20"/>
          <w:szCs w:val="20"/>
        </w:rPr>
        <w:t xml:space="preserve"> La metà di </w:t>
      </w:r>
      <w:proofErr w:type="spellStart"/>
      <w:r w:rsidRPr="001464FC">
        <w:rPr>
          <w:rFonts w:ascii="Garamond" w:hAnsi="Garamond"/>
          <w:b/>
          <w:bCs/>
          <w:sz w:val="20"/>
          <w:szCs w:val="20"/>
        </w:rPr>
        <w:t>Sophia</w:t>
      </w:r>
      <w:proofErr w:type="spellEnd"/>
      <w:r w:rsidRPr="001464FC">
        <w:rPr>
          <w:rFonts w:ascii="Garamond" w:hAnsi="Garamond"/>
          <w:sz w:val="20"/>
          <w:szCs w:val="20"/>
        </w:rPr>
        <w:t>. </w:t>
      </w:r>
    </w:p>
    <w:p w14:paraId="3D8579CC" w14:textId="77777777" w:rsidR="00E34FCF" w:rsidRPr="001464FC" w:rsidRDefault="00E34FCF" w:rsidP="00E34FCF">
      <w:pPr>
        <w:spacing w:line="0" w:lineRule="atLeast"/>
        <w:jc w:val="both"/>
        <w:rPr>
          <w:rFonts w:ascii="Garamond" w:hAnsi="Garamond"/>
          <w:sz w:val="20"/>
          <w:szCs w:val="20"/>
        </w:rPr>
      </w:pPr>
      <w:r w:rsidRPr="001464FC">
        <w:rPr>
          <w:rFonts w:ascii="Garamond" w:hAnsi="Garamond"/>
          <w:sz w:val="20"/>
          <w:szCs w:val="20"/>
        </w:rPr>
        <w:t xml:space="preserve">A maggio 2013 in uscita, sempre per la Rizzoli, il suo nuovo libro </w:t>
      </w:r>
      <w:r w:rsidRPr="001464FC">
        <w:rPr>
          <w:rFonts w:ascii="Garamond" w:hAnsi="Garamond"/>
          <w:b/>
          <w:bCs/>
          <w:sz w:val="20"/>
          <w:szCs w:val="20"/>
        </w:rPr>
        <w:t>L’occasione.</w:t>
      </w:r>
    </w:p>
    <w:p w14:paraId="449E6DC3" w14:textId="77777777" w:rsidR="00E34FCF" w:rsidRPr="001464FC" w:rsidRDefault="00E34FCF" w:rsidP="00E34FCF">
      <w:pPr>
        <w:spacing w:line="0" w:lineRule="atLeast"/>
        <w:jc w:val="both"/>
        <w:rPr>
          <w:rFonts w:ascii="Garamond" w:hAnsi="Garamond"/>
          <w:sz w:val="20"/>
          <w:szCs w:val="20"/>
        </w:rPr>
      </w:pPr>
      <w:r w:rsidRPr="001464FC">
        <w:rPr>
          <w:rFonts w:ascii="Garamond" w:hAnsi="Garamond"/>
          <w:sz w:val="20"/>
          <w:szCs w:val="20"/>
        </w:rPr>
        <w:t xml:space="preserve">Tra i lavori più recenti, la regia e la scrittura del testo per lo spettacolo </w:t>
      </w:r>
      <w:r w:rsidRPr="001464FC">
        <w:rPr>
          <w:rFonts w:ascii="Garamond" w:hAnsi="Garamond"/>
          <w:b/>
          <w:bCs/>
          <w:sz w:val="20"/>
          <w:szCs w:val="20"/>
        </w:rPr>
        <w:t>Furioso Orlando</w:t>
      </w:r>
      <w:r w:rsidRPr="001464FC">
        <w:rPr>
          <w:rFonts w:ascii="Garamond" w:hAnsi="Garamond"/>
          <w:sz w:val="20"/>
          <w:szCs w:val="20"/>
        </w:rPr>
        <w:t>, con Stefano Accorsi.</w:t>
      </w:r>
    </w:p>
    <w:p w14:paraId="1919E387" w14:textId="77777777" w:rsidR="00E34FCF" w:rsidRPr="004D4553" w:rsidRDefault="00E34FCF" w:rsidP="004D4553">
      <w:pPr>
        <w:spacing w:line="0" w:lineRule="atLeast"/>
        <w:jc w:val="both"/>
      </w:pPr>
    </w:p>
    <w:p w14:paraId="10296C05" w14:textId="77777777" w:rsidR="006E6DD5" w:rsidRPr="00292312" w:rsidRDefault="006E6DD5" w:rsidP="00C3524F">
      <w:pPr>
        <w:jc w:val="center"/>
        <w:rPr>
          <w:rFonts w:ascii="Book Antiqua" w:eastAsia="Times New Roman" w:hAnsi="Book Antiqua" w:cs="Times New Roman"/>
        </w:rPr>
      </w:pPr>
    </w:p>
    <w:sectPr w:rsidR="006E6DD5" w:rsidRPr="00292312" w:rsidSect="00E91BA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﷽﷽﷽﷽﷽﷽ྀ윷펳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rebuchet MS">
    <w:altName w:val="﷽﷽﷽﷽﷽﷽﷽﷽t MS"/>
    <w:panose1 w:val="020B0603020202020204"/>
    <w:charset w:val="00"/>
    <w:family w:val="auto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CB754C"/>
    <w:multiLevelType w:val="multilevel"/>
    <w:tmpl w:val="84E6D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0E4110"/>
    <w:multiLevelType w:val="multilevel"/>
    <w:tmpl w:val="73A4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B05602"/>
    <w:multiLevelType w:val="hybridMultilevel"/>
    <w:tmpl w:val="F5405B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54609"/>
    <w:multiLevelType w:val="hybridMultilevel"/>
    <w:tmpl w:val="B9768FC2"/>
    <w:lvl w:ilvl="0" w:tplc="C1F45DA4">
      <w:start w:val="1"/>
      <w:numFmt w:val="bullet"/>
      <w:lvlText w:val="-"/>
      <w:lvlJc w:val="left"/>
      <w:pPr>
        <w:ind w:left="720" w:hanging="360"/>
      </w:pPr>
      <w:rPr>
        <w:rFonts w:ascii="Book Antiqua" w:eastAsiaTheme="minorEastAsia" w:hAnsi="Book Antiqu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F61A9"/>
    <w:multiLevelType w:val="multilevel"/>
    <w:tmpl w:val="BA48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F019E6"/>
    <w:multiLevelType w:val="multilevel"/>
    <w:tmpl w:val="6C06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0028FC"/>
    <w:multiLevelType w:val="hybridMultilevel"/>
    <w:tmpl w:val="411C46A2"/>
    <w:lvl w:ilvl="0" w:tplc="C2EA450C">
      <w:start w:val="21"/>
      <w:numFmt w:val="bullet"/>
      <w:lvlText w:val="-"/>
      <w:lvlJc w:val="left"/>
      <w:pPr>
        <w:ind w:left="720" w:hanging="360"/>
      </w:pPr>
      <w:rPr>
        <w:rFonts w:ascii="Book Antiqua" w:eastAsiaTheme="minorEastAsia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DF0"/>
    <w:rsid w:val="00032CFA"/>
    <w:rsid w:val="0003426E"/>
    <w:rsid w:val="00060448"/>
    <w:rsid w:val="000917AF"/>
    <w:rsid w:val="00096BBC"/>
    <w:rsid w:val="00096F8F"/>
    <w:rsid w:val="000C2B8F"/>
    <w:rsid w:val="000C402A"/>
    <w:rsid w:val="00107A01"/>
    <w:rsid w:val="00110944"/>
    <w:rsid w:val="00112BA8"/>
    <w:rsid w:val="00141706"/>
    <w:rsid w:val="00142E03"/>
    <w:rsid w:val="001464FC"/>
    <w:rsid w:val="00166EDE"/>
    <w:rsid w:val="00196759"/>
    <w:rsid w:val="001D0CC8"/>
    <w:rsid w:val="001D205E"/>
    <w:rsid w:val="001E710E"/>
    <w:rsid w:val="001F3E36"/>
    <w:rsid w:val="002415AA"/>
    <w:rsid w:val="00273CD6"/>
    <w:rsid w:val="00292312"/>
    <w:rsid w:val="002C4B85"/>
    <w:rsid w:val="0033799D"/>
    <w:rsid w:val="00355906"/>
    <w:rsid w:val="00370972"/>
    <w:rsid w:val="0038245A"/>
    <w:rsid w:val="003E71E3"/>
    <w:rsid w:val="004219A5"/>
    <w:rsid w:val="004376ED"/>
    <w:rsid w:val="00455492"/>
    <w:rsid w:val="004A6B47"/>
    <w:rsid w:val="004D4553"/>
    <w:rsid w:val="004D6A47"/>
    <w:rsid w:val="00543455"/>
    <w:rsid w:val="0054675B"/>
    <w:rsid w:val="00561FA9"/>
    <w:rsid w:val="005E6FCC"/>
    <w:rsid w:val="0060632D"/>
    <w:rsid w:val="00617364"/>
    <w:rsid w:val="0062471E"/>
    <w:rsid w:val="006561DE"/>
    <w:rsid w:val="00657B20"/>
    <w:rsid w:val="0068426A"/>
    <w:rsid w:val="006E410E"/>
    <w:rsid w:val="006E6DD5"/>
    <w:rsid w:val="006F053A"/>
    <w:rsid w:val="00767951"/>
    <w:rsid w:val="00767977"/>
    <w:rsid w:val="007A5E9E"/>
    <w:rsid w:val="007B682E"/>
    <w:rsid w:val="007C35F6"/>
    <w:rsid w:val="00814191"/>
    <w:rsid w:val="00831C80"/>
    <w:rsid w:val="0085345F"/>
    <w:rsid w:val="00856D8B"/>
    <w:rsid w:val="00886DF0"/>
    <w:rsid w:val="00946998"/>
    <w:rsid w:val="00953860"/>
    <w:rsid w:val="00977143"/>
    <w:rsid w:val="009D0F58"/>
    <w:rsid w:val="009D2DC8"/>
    <w:rsid w:val="009D38C5"/>
    <w:rsid w:val="00A2612D"/>
    <w:rsid w:val="00A272CF"/>
    <w:rsid w:val="00A47230"/>
    <w:rsid w:val="00A536EE"/>
    <w:rsid w:val="00AD36C6"/>
    <w:rsid w:val="00B30FAA"/>
    <w:rsid w:val="00B51590"/>
    <w:rsid w:val="00B67B79"/>
    <w:rsid w:val="00B70F5A"/>
    <w:rsid w:val="00BD1881"/>
    <w:rsid w:val="00BE4B2D"/>
    <w:rsid w:val="00C3524F"/>
    <w:rsid w:val="00C524FC"/>
    <w:rsid w:val="00C6166B"/>
    <w:rsid w:val="00C8032E"/>
    <w:rsid w:val="00C812BF"/>
    <w:rsid w:val="00C9273B"/>
    <w:rsid w:val="00CA4ECC"/>
    <w:rsid w:val="00D03A76"/>
    <w:rsid w:val="00D17AD2"/>
    <w:rsid w:val="00D37CF6"/>
    <w:rsid w:val="00D51D9F"/>
    <w:rsid w:val="00D9212E"/>
    <w:rsid w:val="00DD2F3F"/>
    <w:rsid w:val="00E16832"/>
    <w:rsid w:val="00E2017C"/>
    <w:rsid w:val="00E34FCF"/>
    <w:rsid w:val="00E91BAB"/>
    <w:rsid w:val="00E9597E"/>
    <w:rsid w:val="00F1463F"/>
    <w:rsid w:val="00F26D12"/>
    <w:rsid w:val="00F73C73"/>
    <w:rsid w:val="00FA07EE"/>
    <w:rsid w:val="00FB0756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1DBBF27"/>
  <w14:defaultImageDpi w14:val="300"/>
  <w15:docId w15:val="{E39CACD3-10F1-8A4D-A6EC-7ED0211D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F3E36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1F3E36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434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096F8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096F8F"/>
    <w:rPr>
      <w:b/>
      <w:bCs/>
    </w:rPr>
  </w:style>
  <w:style w:type="character" w:styleId="Enfasicorsivo">
    <w:name w:val="Emphasis"/>
    <w:basedOn w:val="Carpredefinitoparagrafo"/>
    <w:uiPriority w:val="20"/>
    <w:qFormat/>
    <w:rsid w:val="00142E03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42E03"/>
    <w:rPr>
      <w:color w:val="0000FF"/>
      <w:u w:val="single"/>
    </w:rPr>
  </w:style>
  <w:style w:type="character" w:customStyle="1" w:styleId="st">
    <w:name w:val="st"/>
    <w:basedOn w:val="Carpredefinitoparagrafo"/>
    <w:rsid w:val="006F053A"/>
  </w:style>
  <w:style w:type="character" w:customStyle="1" w:styleId="black">
    <w:name w:val="black"/>
    <w:basedOn w:val="Carpredefinitoparagrafo"/>
    <w:rsid w:val="0033799D"/>
  </w:style>
  <w:style w:type="character" w:customStyle="1" w:styleId="Titolo1Carattere">
    <w:name w:val="Titolo 1 Carattere"/>
    <w:basedOn w:val="Carpredefinitoparagrafo"/>
    <w:link w:val="Titolo1"/>
    <w:uiPriority w:val="9"/>
    <w:rsid w:val="001F3E36"/>
    <w:rPr>
      <w:rFonts w:ascii="Times" w:hAnsi="Times"/>
      <w:b/>
      <w:bCs/>
      <w:kern w:val="36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F3E36"/>
    <w:rPr>
      <w:rFonts w:ascii="Times" w:hAnsi="Times"/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434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2">
    <w:name w:val="style12"/>
    <w:basedOn w:val="Carpredefinitoparagrafo"/>
    <w:rsid w:val="00543455"/>
  </w:style>
  <w:style w:type="character" w:customStyle="1" w:styleId="style28">
    <w:name w:val="style28"/>
    <w:basedOn w:val="Carpredefinitoparagrafo"/>
    <w:rsid w:val="00543455"/>
  </w:style>
  <w:style w:type="character" w:customStyle="1" w:styleId="stile5">
    <w:name w:val="stile5"/>
    <w:basedOn w:val="Carpredefinitoparagrafo"/>
    <w:rsid w:val="00543455"/>
  </w:style>
  <w:style w:type="paragraph" w:styleId="Paragrafoelenco">
    <w:name w:val="List Paragraph"/>
    <w:basedOn w:val="Normale"/>
    <w:uiPriority w:val="34"/>
    <w:qFormat/>
    <w:rsid w:val="00A2612D"/>
    <w:pPr>
      <w:ind w:left="720"/>
      <w:contextualSpacing/>
    </w:pPr>
  </w:style>
  <w:style w:type="character" w:customStyle="1" w:styleId="tcorpotesto">
    <w:name w:val="tcorpotesto"/>
    <w:basedOn w:val="Carpredefinitoparagrafo"/>
    <w:rsid w:val="00E20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9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698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3651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227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88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764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765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1341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918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71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8554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3173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3248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723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6303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59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33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235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61672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1295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7080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440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814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346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662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8192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7068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1132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8744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084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126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275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1123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231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889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38915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2695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Paola Pedrazzini</cp:lastModifiedBy>
  <cp:revision>8</cp:revision>
  <cp:lastPrinted>2018-06-18T00:25:00Z</cp:lastPrinted>
  <dcterms:created xsi:type="dcterms:W3CDTF">2018-07-04T08:25:00Z</dcterms:created>
  <dcterms:modified xsi:type="dcterms:W3CDTF">2021-06-10T14:47:00Z</dcterms:modified>
</cp:coreProperties>
</file>