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A5" w:rsidRDefault="00A33110"/>
    <w:p w:rsidR="00A33110" w:rsidRDefault="00A33110"/>
    <w:p w:rsidR="00A33110" w:rsidRPr="00EA1DCC" w:rsidRDefault="00A33110" w:rsidP="00A33110">
      <w:pPr>
        <w:rPr>
          <w:b/>
          <w:sz w:val="26"/>
          <w:szCs w:val="26"/>
        </w:rPr>
      </w:pPr>
      <w:r w:rsidRPr="00EA1DCC">
        <w:rPr>
          <w:b/>
          <w:sz w:val="26"/>
          <w:szCs w:val="26"/>
        </w:rPr>
        <w:t>Eventi collaterali</w:t>
      </w:r>
    </w:p>
    <w:p w:rsidR="00A33110" w:rsidRPr="00675546" w:rsidRDefault="00A33110" w:rsidP="00A33110">
      <w:pPr>
        <w:rPr>
          <w:bCs/>
          <w:sz w:val="26"/>
          <w:szCs w:val="26"/>
        </w:rPr>
      </w:pPr>
      <w:r w:rsidRPr="00675546">
        <w:rPr>
          <w:bCs/>
          <w:sz w:val="26"/>
          <w:szCs w:val="26"/>
        </w:rPr>
        <w:t>La mostra “La Piacenza che era” sarà arricchita da una serie di eventi collaterali. Di seguito il calendario degli appuntamenti.</w:t>
      </w:r>
    </w:p>
    <w:p w:rsidR="00A33110" w:rsidRPr="00675546" w:rsidRDefault="00A33110" w:rsidP="00A33110">
      <w:pPr>
        <w:rPr>
          <w:bCs/>
          <w:sz w:val="26"/>
          <w:szCs w:val="26"/>
        </w:rPr>
      </w:pPr>
      <w:r w:rsidRPr="00EA1DCC">
        <w:rPr>
          <w:bCs/>
          <w:sz w:val="26"/>
          <w:szCs w:val="26"/>
          <w:u w:val="single"/>
        </w:rPr>
        <w:t>Visite guidate alla mostra</w:t>
      </w:r>
      <w:r>
        <w:rPr>
          <w:bCs/>
          <w:sz w:val="26"/>
          <w:szCs w:val="26"/>
        </w:rPr>
        <w:t>, ore 11 e 16</w:t>
      </w:r>
      <w:r w:rsidRPr="00675546">
        <w:rPr>
          <w:bCs/>
          <w:sz w:val="26"/>
          <w:szCs w:val="26"/>
        </w:rPr>
        <w:t xml:space="preserve">: </w:t>
      </w:r>
      <w:r w:rsidRPr="00675546">
        <w:rPr>
          <w:b/>
          <w:sz w:val="26"/>
          <w:szCs w:val="26"/>
        </w:rPr>
        <w:t>domenica 19 dicembre</w:t>
      </w:r>
      <w:r w:rsidRPr="00675546">
        <w:rPr>
          <w:sz w:val="26"/>
          <w:szCs w:val="26"/>
        </w:rPr>
        <w:t xml:space="preserve">; </w:t>
      </w:r>
      <w:r w:rsidRPr="00675546">
        <w:rPr>
          <w:b/>
          <w:sz w:val="26"/>
          <w:szCs w:val="26"/>
        </w:rPr>
        <w:t>domenica 26 dicembre</w:t>
      </w:r>
      <w:r w:rsidRPr="00675546">
        <w:rPr>
          <w:sz w:val="26"/>
          <w:szCs w:val="26"/>
        </w:rPr>
        <w:t xml:space="preserve">; </w:t>
      </w:r>
      <w:r w:rsidRPr="00675546">
        <w:rPr>
          <w:b/>
          <w:sz w:val="26"/>
          <w:szCs w:val="26"/>
        </w:rPr>
        <w:t>domenica 2 gennaio</w:t>
      </w:r>
      <w:r w:rsidRPr="00675546">
        <w:rPr>
          <w:sz w:val="26"/>
          <w:szCs w:val="26"/>
        </w:rPr>
        <w:t xml:space="preserve">; domenica 9 gennaio; </w:t>
      </w:r>
      <w:r w:rsidRPr="00675546">
        <w:rPr>
          <w:b/>
          <w:sz w:val="26"/>
          <w:szCs w:val="26"/>
        </w:rPr>
        <w:t>domenica 16 gennaio</w:t>
      </w:r>
      <w:r w:rsidRPr="00675546">
        <w:rPr>
          <w:sz w:val="26"/>
          <w:szCs w:val="26"/>
        </w:rPr>
        <w:t>.</w:t>
      </w:r>
    </w:p>
    <w:p w:rsidR="00A33110" w:rsidRDefault="00A33110" w:rsidP="00A33110">
      <w:pPr>
        <w:rPr>
          <w:sz w:val="26"/>
          <w:szCs w:val="26"/>
        </w:rPr>
      </w:pPr>
      <w:r w:rsidRPr="00EA1DCC">
        <w:rPr>
          <w:bCs/>
          <w:sz w:val="26"/>
          <w:szCs w:val="26"/>
          <w:u w:val="single"/>
        </w:rPr>
        <w:t>Visite guidate (esterne)</w:t>
      </w:r>
      <w:r w:rsidRPr="00675546">
        <w:rPr>
          <w:bCs/>
          <w:sz w:val="26"/>
          <w:szCs w:val="26"/>
        </w:rPr>
        <w:t xml:space="preserve"> agli scorci di Piacenza in mostra con p</w:t>
      </w:r>
      <w:r w:rsidRPr="00675546">
        <w:rPr>
          <w:sz w:val="26"/>
          <w:szCs w:val="26"/>
        </w:rPr>
        <w:t>artenza dal PalabancaEventi</w:t>
      </w:r>
      <w:r w:rsidRPr="00675546">
        <w:rPr>
          <w:bCs/>
          <w:sz w:val="26"/>
          <w:szCs w:val="26"/>
        </w:rPr>
        <w:t>:</w:t>
      </w:r>
      <w:r w:rsidRPr="00675546">
        <w:rPr>
          <w:b/>
          <w:bCs/>
          <w:sz w:val="26"/>
          <w:szCs w:val="26"/>
        </w:rPr>
        <w:t xml:space="preserve"> </w:t>
      </w:r>
      <w:r w:rsidRPr="00675546">
        <w:rPr>
          <w:b/>
          <w:sz w:val="26"/>
          <w:szCs w:val="26"/>
        </w:rPr>
        <w:t>sabato 8 gennaio</w:t>
      </w:r>
      <w:r w:rsidRPr="00675546">
        <w:rPr>
          <w:sz w:val="26"/>
          <w:szCs w:val="26"/>
        </w:rPr>
        <w:t xml:space="preserve">, ore 15.30; </w:t>
      </w:r>
      <w:r w:rsidRPr="00675546">
        <w:rPr>
          <w:b/>
          <w:sz w:val="26"/>
          <w:szCs w:val="26"/>
        </w:rPr>
        <w:t>sabato 15 gennaio</w:t>
      </w:r>
      <w:r w:rsidRPr="00675546">
        <w:rPr>
          <w:sz w:val="26"/>
          <w:szCs w:val="26"/>
        </w:rPr>
        <w:t>, ore 15.30</w:t>
      </w:r>
      <w:r>
        <w:rPr>
          <w:sz w:val="26"/>
          <w:szCs w:val="26"/>
        </w:rPr>
        <w:t>.</w:t>
      </w:r>
    </w:p>
    <w:p w:rsidR="00A33110" w:rsidRDefault="00A33110" w:rsidP="00A33110">
      <w:pPr>
        <w:rPr>
          <w:sz w:val="26"/>
          <w:szCs w:val="26"/>
        </w:rPr>
      </w:pPr>
      <w:r w:rsidRPr="00EA1DCC">
        <w:rPr>
          <w:bCs/>
          <w:sz w:val="26"/>
          <w:szCs w:val="26"/>
          <w:u w:val="single"/>
        </w:rPr>
        <w:t>Incontri al PalabancaEventi</w:t>
      </w:r>
      <w:r w:rsidRPr="00675546">
        <w:rPr>
          <w:bCs/>
          <w:sz w:val="26"/>
          <w:szCs w:val="26"/>
        </w:rPr>
        <w:t xml:space="preserve">: </w:t>
      </w:r>
      <w:r w:rsidRPr="00675546">
        <w:rPr>
          <w:b/>
          <w:bCs/>
          <w:sz w:val="26"/>
          <w:szCs w:val="26"/>
        </w:rPr>
        <w:t>l</w:t>
      </w:r>
      <w:r w:rsidRPr="00675546">
        <w:rPr>
          <w:b/>
          <w:sz w:val="26"/>
          <w:szCs w:val="26"/>
        </w:rPr>
        <w:t>unedì 20 dicembre</w:t>
      </w:r>
      <w:r w:rsidRPr="00675546">
        <w:rPr>
          <w:sz w:val="26"/>
          <w:szCs w:val="26"/>
        </w:rPr>
        <w:t xml:space="preserve">, ore 18, conversazione di Valeria Poli sul tema </w:t>
      </w:r>
      <w:r w:rsidRPr="00675546">
        <w:rPr>
          <w:i/>
          <w:sz w:val="26"/>
          <w:szCs w:val="26"/>
        </w:rPr>
        <w:t>L’immagine di Piacenza nella cartografia antica</w:t>
      </w:r>
      <w:r w:rsidRPr="00675546">
        <w:rPr>
          <w:sz w:val="26"/>
          <w:szCs w:val="26"/>
        </w:rPr>
        <w:t xml:space="preserve">; </w:t>
      </w:r>
      <w:r w:rsidRPr="00675546">
        <w:rPr>
          <w:b/>
          <w:sz w:val="26"/>
          <w:szCs w:val="26"/>
        </w:rPr>
        <w:t>giovedì 23 dicembre</w:t>
      </w:r>
      <w:r w:rsidRPr="00675546">
        <w:rPr>
          <w:sz w:val="26"/>
          <w:szCs w:val="26"/>
        </w:rPr>
        <w:t xml:space="preserve">, ore 18, tavola rotonda con Paolo Dallanoce, Rocco Ferrari, Ippolito Negri su </w:t>
      </w:r>
      <w:r w:rsidRPr="00675546">
        <w:rPr>
          <w:i/>
          <w:sz w:val="26"/>
          <w:szCs w:val="26"/>
        </w:rPr>
        <w:t>I negozi di una volta</w:t>
      </w:r>
      <w:r w:rsidRPr="00675546">
        <w:rPr>
          <w:sz w:val="26"/>
          <w:szCs w:val="26"/>
        </w:rPr>
        <w:t>;</w:t>
      </w:r>
      <w:r w:rsidRPr="00675546">
        <w:rPr>
          <w:i/>
          <w:sz w:val="26"/>
          <w:szCs w:val="26"/>
        </w:rPr>
        <w:t xml:space="preserve"> </w:t>
      </w:r>
      <w:r w:rsidRPr="00675546">
        <w:rPr>
          <w:b/>
          <w:sz w:val="26"/>
          <w:szCs w:val="26"/>
        </w:rPr>
        <w:t>lunedì 27 dicembre</w:t>
      </w:r>
      <w:r w:rsidRPr="00675546">
        <w:rPr>
          <w:sz w:val="26"/>
          <w:szCs w:val="26"/>
        </w:rPr>
        <w:t xml:space="preserve">, ore 18, conversazione di Laura Bonfanti sul tema </w:t>
      </w:r>
      <w:r w:rsidRPr="00675546">
        <w:rPr>
          <w:i/>
          <w:sz w:val="26"/>
          <w:szCs w:val="26"/>
        </w:rPr>
        <w:t>La Piacenza che era</w:t>
      </w:r>
      <w:r w:rsidRPr="00675546">
        <w:rPr>
          <w:sz w:val="26"/>
          <w:szCs w:val="26"/>
        </w:rPr>
        <w:t xml:space="preserve">. </w:t>
      </w:r>
      <w:r w:rsidRPr="00675546">
        <w:rPr>
          <w:i/>
          <w:sz w:val="26"/>
          <w:szCs w:val="26"/>
        </w:rPr>
        <w:t xml:space="preserve">Nascita e sviluppo di un progetto espositivo e del catalogo mostra </w:t>
      </w:r>
      <w:r w:rsidRPr="00675546">
        <w:rPr>
          <w:sz w:val="26"/>
          <w:szCs w:val="26"/>
        </w:rPr>
        <w:t xml:space="preserve">(agli intervenuti sarà riservata copia del volume); </w:t>
      </w:r>
      <w:r w:rsidRPr="00675546">
        <w:rPr>
          <w:b/>
          <w:sz w:val="26"/>
          <w:szCs w:val="26"/>
        </w:rPr>
        <w:t>giovedì 30 dicembre</w:t>
      </w:r>
      <w:r w:rsidRPr="00675546">
        <w:rPr>
          <w:sz w:val="26"/>
          <w:szCs w:val="26"/>
        </w:rPr>
        <w:t xml:space="preserve">, ore 18, conversazione di Giuseppe Romagnoli su </w:t>
      </w:r>
      <w:r w:rsidRPr="00675546">
        <w:rPr>
          <w:i/>
          <w:sz w:val="26"/>
          <w:szCs w:val="26"/>
        </w:rPr>
        <w:t>Piacenza popolaresca delle vecchie borgate</w:t>
      </w:r>
      <w:r w:rsidRPr="00675546">
        <w:rPr>
          <w:sz w:val="26"/>
          <w:szCs w:val="26"/>
        </w:rPr>
        <w:t xml:space="preserve">; </w:t>
      </w:r>
      <w:r w:rsidRPr="00675546">
        <w:rPr>
          <w:b/>
          <w:sz w:val="26"/>
          <w:szCs w:val="26"/>
        </w:rPr>
        <w:t>lunedì 3 gennaio</w:t>
      </w:r>
      <w:r w:rsidRPr="00675546">
        <w:rPr>
          <w:sz w:val="26"/>
          <w:szCs w:val="26"/>
        </w:rPr>
        <w:t xml:space="preserve">, ore 18, conversazione di Valeria Poli su </w:t>
      </w:r>
      <w:r w:rsidRPr="00675546">
        <w:rPr>
          <w:i/>
          <w:sz w:val="26"/>
          <w:szCs w:val="26"/>
        </w:rPr>
        <w:t>Piacenza nei ricordi fotografici di Giulio Milani</w:t>
      </w:r>
      <w:r w:rsidRPr="00675546">
        <w:rPr>
          <w:sz w:val="26"/>
          <w:szCs w:val="26"/>
        </w:rPr>
        <w:t xml:space="preserve">; </w:t>
      </w:r>
      <w:r w:rsidRPr="00675546">
        <w:rPr>
          <w:b/>
          <w:sz w:val="26"/>
          <w:szCs w:val="26"/>
        </w:rPr>
        <w:t>martedì 4 gennaio</w:t>
      </w:r>
      <w:r w:rsidRPr="00675546">
        <w:rPr>
          <w:sz w:val="26"/>
          <w:szCs w:val="26"/>
        </w:rPr>
        <w:t xml:space="preserve">, ore 18, presentazione degli atti - a cura del gen. Eugenio Gentile, vicepresidente dell’Istituto per la storia del Risorgimento - Comitato di Piacenza - del convegno </w:t>
      </w:r>
      <w:r w:rsidRPr="00675546">
        <w:rPr>
          <w:i/>
          <w:sz w:val="26"/>
          <w:szCs w:val="26"/>
        </w:rPr>
        <w:t xml:space="preserve">Piacenza Primogenita tra fine ‘800 e inizio ‘900 </w:t>
      </w:r>
      <w:r w:rsidRPr="00675546">
        <w:rPr>
          <w:sz w:val="26"/>
          <w:szCs w:val="26"/>
        </w:rPr>
        <w:t xml:space="preserve">(agli intervenuti sarà riservata copia del volume); </w:t>
      </w:r>
      <w:r w:rsidRPr="00675546">
        <w:rPr>
          <w:b/>
          <w:sz w:val="26"/>
          <w:szCs w:val="26"/>
        </w:rPr>
        <w:t>venerdì 7 gennaio</w:t>
      </w:r>
      <w:r w:rsidRPr="00675546">
        <w:rPr>
          <w:sz w:val="26"/>
          <w:szCs w:val="26"/>
        </w:rPr>
        <w:t xml:space="preserve">, ore 18, </w:t>
      </w:r>
      <w:r w:rsidRPr="00675546">
        <w:rPr>
          <w:i/>
          <w:sz w:val="26"/>
          <w:szCs w:val="26"/>
        </w:rPr>
        <w:t>La Piacenza che era</w:t>
      </w:r>
      <w:r w:rsidRPr="00675546">
        <w:rPr>
          <w:sz w:val="26"/>
          <w:szCs w:val="26"/>
        </w:rPr>
        <w:t xml:space="preserve"> </w:t>
      </w:r>
      <w:r w:rsidRPr="00675546">
        <w:rPr>
          <w:i/>
          <w:sz w:val="26"/>
          <w:szCs w:val="26"/>
        </w:rPr>
        <w:t xml:space="preserve">nelle poesie dialettali, </w:t>
      </w:r>
      <w:r w:rsidRPr="00675546">
        <w:rPr>
          <w:sz w:val="26"/>
          <w:szCs w:val="26"/>
        </w:rPr>
        <w:t xml:space="preserve">letture di Francesca Chiapponi; </w:t>
      </w:r>
      <w:r w:rsidRPr="00675546">
        <w:rPr>
          <w:b/>
          <w:sz w:val="26"/>
          <w:szCs w:val="26"/>
        </w:rPr>
        <w:t>lunedì 10 gennaio</w:t>
      </w:r>
      <w:r w:rsidRPr="00675546">
        <w:rPr>
          <w:sz w:val="26"/>
          <w:szCs w:val="26"/>
        </w:rPr>
        <w:t xml:space="preserve">, ore 18, Laura Bonfanti presenta </w:t>
      </w:r>
      <w:r w:rsidRPr="00675546">
        <w:rPr>
          <w:i/>
          <w:sz w:val="26"/>
          <w:szCs w:val="26"/>
        </w:rPr>
        <w:t xml:space="preserve">Camminando per Piacenza. Una guida della città </w:t>
      </w:r>
      <w:r w:rsidRPr="00675546">
        <w:rPr>
          <w:sz w:val="26"/>
          <w:szCs w:val="26"/>
        </w:rPr>
        <w:t xml:space="preserve">(agli intervenuti sarà riservata copia della guida); </w:t>
      </w:r>
      <w:r w:rsidRPr="00675546">
        <w:rPr>
          <w:b/>
          <w:sz w:val="26"/>
          <w:szCs w:val="26"/>
        </w:rPr>
        <w:t>venerdì 14 gennaio</w:t>
      </w:r>
      <w:r w:rsidRPr="00675546">
        <w:rPr>
          <w:sz w:val="26"/>
          <w:szCs w:val="26"/>
        </w:rPr>
        <w:t xml:space="preserve">, ore 18, conversazione di Giorgio Eremo su </w:t>
      </w:r>
      <w:r w:rsidRPr="00675546">
        <w:rPr>
          <w:i/>
          <w:iCs/>
          <w:sz w:val="26"/>
          <w:szCs w:val="26"/>
        </w:rPr>
        <w:t>La Piazza Grande ne</w:t>
      </w:r>
      <w:r w:rsidRPr="00675546">
        <w:rPr>
          <w:sz w:val="26"/>
          <w:szCs w:val="26"/>
        </w:rPr>
        <w:t xml:space="preserve"> </w:t>
      </w:r>
      <w:r w:rsidRPr="00675546">
        <w:rPr>
          <w:i/>
          <w:sz w:val="26"/>
          <w:szCs w:val="26"/>
        </w:rPr>
        <w:t>La Piacenza che era</w:t>
      </w:r>
      <w:r w:rsidRPr="00675546">
        <w:rPr>
          <w:sz w:val="26"/>
          <w:szCs w:val="26"/>
        </w:rPr>
        <w:t>.</w:t>
      </w:r>
    </w:p>
    <w:p w:rsidR="00A33110" w:rsidRPr="00675546" w:rsidRDefault="00A33110" w:rsidP="00A33110">
      <w:pPr>
        <w:rPr>
          <w:sz w:val="26"/>
          <w:szCs w:val="26"/>
        </w:rPr>
      </w:pPr>
      <w:r w:rsidRPr="00675546">
        <w:rPr>
          <w:sz w:val="26"/>
          <w:szCs w:val="26"/>
        </w:rPr>
        <w:t>La partecipazione è libera (precedenza ai Soci e ai Clienti della Banca). Per motivi organizzativi, si invita a preannunciare la propria presenza (</w:t>
      </w:r>
      <w:hyperlink r:id="rId4" w:history="1">
        <w:r w:rsidRPr="00675546">
          <w:rPr>
            <w:rStyle w:val="Collegamentoipertestuale"/>
            <w:sz w:val="26"/>
            <w:szCs w:val="26"/>
          </w:rPr>
          <w:t>relaz.esterne@bancadipiacenza.it</w:t>
        </w:r>
      </w:hyperlink>
      <w:r w:rsidRPr="00675546">
        <w:rPr>
          <w:sz w:val="26"/>
          <w:szCs w:val="26"/>
        </w:rPr>
        <w:t>; 0523 542137)</w:t>
      </w:r>
      <w:r>
        <w:rPr>
          <w:sz w:val="26"/>
          <w:szCs w:val="26"/>
        </w:rPr>
        <w:t>.</w:t>
      </w:r>
    </w:p>
    <w:p w:rsidR="00A33110" w:rsidRDefault="00A33110">
      <w:bookmarkStart w:id="0" w:name="_GoBack"/>
      <w:bookmarkEnd w:id="0"/>
    </w:p>
    <w:sectPr w:rsidR="00A33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10"/>
    <w:rsid w:val="00A33110"/>
    <w:rsid w:val="00CF37A5"/>
    <w:rsid w:val="00D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8D833-A2C5-49B7-B413-3A455C8C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311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331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laz.esterne@bancadipiac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Admw81pro</dc:creator>
  <cp:keywords/>
  <dc:description/>
  <cp:lastModifiedBy>Admw81pro</cp:lastModifiedBy>
  <cp:revision>1</cp:revision>
  <dcterms:created xsi:type="dcterms:W3CDTF">2021-12-14T11:59:00Z</dcterms:created>
  <dcterms:modified xsi:type="dcterms:W3CDTF">2021-12-14T11:59:00Z</dcterms:modified>
</cp:coreProperties>
</file>