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DCE1" w14:textId="77777777" w:rsidR="00A14635" w:rsidRPr="00A14635" w:rsidRDefault="00A14635" w:rsidP="00A1463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A14635">
        <w:rPr>
          <w:rFonts w:ascii="Aptos" w:eastAsia="Times New Roman" w:hAnsi="Aptos" w:cs="Times New Roman"/>
          <w:b/>
          <w:bCs/>
          <w:color w:val="222222"/>
          <w:kern w:val="0"/>
          <w:lang w:eastAsia="it-IT"/>
          <w14:ligatures w14:val="none"/>
        </w:rPr>
        <w:t>Doppio appuntamento nei quartieri per Erika Opizzi (Fratelli d’Italia): “Al servizio dei piacentini”</w:t>
      </w:r>
    </w:p>
    <w:p w14:paraId="40ECD4D5" w14:textId="77777777" w:rsidR="00A14635" w:rsidRDefault="00A14635" w:rsidP="00A1463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A14635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“Ho sempre inteso l’impegno politico e amministrativo al servizio dei cittadini e della comunità e così continuerò a fare, ascoltando istanze e proposte e confrontandomi su possibili risposte. Solo da un confronto ragionato, infatti, possono arrivare le soluzioni più adeguate al bene della comunità”. </w:t>
      </w:r>
    </w:p>
    <w:p w14:paraId="273A6FDE" w14:textId="4EFFA86A" w:rsidR="00A14635" w:rsidRPr="00A14635" w:rsidRDefault="00A14635" w:rsidP="00A1463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A14635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Erika Opizzi, candidata di Fratelli d’Italia alle elezioni regionali del 17 e 18 novembre, introduce così i prossimi impegni elettorali che la vedranno incontrare i cittadini di Piacenza in alcuni appuntamenti pubblici.</w:t>
      </w:r>
    </w:p>
    <w:p w14:paraId="767A5AF0" w14:textId="77777777" w:rsidR="00A14635" w:rsidRDefault="00A14635" w:rsidP="00A1463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A14635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Martedì 5 novembre, alle 18.30, la rappresentante del partito di Giorgia Meloni sarà alle 18.00 al Rebus Cafè di Via Manzoni (di fronte alla Scuola Anna Frank), mentre mercoledì 6 novembre dalle 16.00 appuntamento in Via Morigi, nei pressi della Pizzeria Grotta Azzurra, “per un momento di ascolto, confronto e condivisione, per costruire un futuro migliore per la nostra regione”.</w:t>
      </w:r>
      <w:r w:rsidRPr="00A14635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br/>
      </w:r>
    </w:p>
    <w:p w14:paraId="07E2601C" w14:textId="1DD45981" w:rsidR="00A14635" w:rsidRPr="00A14635" w:rsidRDefault="00A14635" w:rsidP="00A1463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A14635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Inoltre, sempre mercoledì 6 novembre, la candidata di Fratelli d’Italia sarà al banchetto elettorale in Largo Battisti a Piacenza, dalle 9.30 alle 12.30.</w:t>
      </w:r>
    </w:p>
    <w:p w14:paraId="2EDAEBEC" w14:textId="774CFB23" w:rsidR="00C46459" w:rsidRPr="002810BA" w:rsidRDefault="00C46459" w:rsidP="000D0C1F">
      <w:pPr>
        <w:spacing w:after="0" w:line="240" w:lineRule="auto"/>
      </w:pPr>
    </w:p>
    <w:sectPr w:rsidR="00C46459" w:rsidRPr="00281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D0C1F"/>
    <w:rsid w:val="000D4002"/>
    <w:rsid w:val="0016078E"/>
    <w:rsid w:val="002810BA"/>
    <w:rsid w:val="00405375"/>
    <w:rsid w:val="004D5F72"/>
    <w:rsid w:val="005658E0"/>
    <w:rsid w:val="00671268"/>
    <w:rsid w:val="006A19EA"/>
    <w:rsid w:val="007100AF"/>
    <w:rsid w:val="00737E12"/>
    <w:rsid w:val="007459DD"/>
    <w:rsid w:val="00871451"/>
    <w:rsid w:val="008A7085"/>
    <w:rsid w:val="00A14635"/>
    <w:rsid w:val="00B76C51"/>
    <w:rsid w:val="00B93789"/>
    <w:rsid w:val="00C44FF0"/>
    <w:rsid w:val="00C46459"/>
    <w:rsid w:val="00C55399"/>
    <w:rsid w:val="00D4137B"/>
    <w:rsid w:val="00D8048D"/>
    <w:rsid w:val="00E6317A"/>
    <w:rsid w:val="00E9314C"/>
    <w:rsid w:val="00EA06AE"/>
    <w:rsid w:val="00F10EF7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84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2024-11-04T20:22:00Z</dcterms:created>
  <dcterms:modified xsi:type="dcterms:W3CDTF">2024-11-04T20:22:00Z</dcterms:modified>
</cp:coreProperties>
</file>