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C9166" w14:textId="460C95E0" w:rsidR="009438DD" w:rsidRPr="009438DD" w:rsidRDefault="009438DD" w:rsidP="009438DD">
      <w:pPr>
        <w:rPr>
          <w:b/>
          <w:bCs/>
        </w:rPr>
      </w:pPr>
      <w:r w:rsidRPr="009438DD">
        <w:rPr>
          <w:b/>
          <w:bCs/>
        </w:rPr>
        <w:t>Ex Albergo San Marco. Tagliaferri (</w:t>
      </w:r>
      <w:proofErr w:type="spellStart"/>
      <w:r w:rsidRPr="009438DD">
        <w:rPr>
          <w:b/>
          <w:bCs/>
        </w:rPr>
        <w:t>FdI</w:t>
      </w:r>
      <w:proofErr w:type="spellEnd"/>
      <w:r w:rsidRPr="009438DD">
        <w:rPr>
          <w:b/>
          <w:bCs/>
        </w:rPr>
        <w:t>): “Da Comune e Regione non arrivano risposte”</w:t>
      </w:r>
    </w:p>
    <w:p w14:paraId="2D66B369" w14:textId="77777777" w:rsidR="009438DD" w:rsidRDefault="009438DD" w:rsidP="009438DD"/>
    <w:p w14:paraId="06803214" w14:textId="3872F67C" w:rsidR="009438DD" w:rsidRDefault="009438DD" w:rsidP="009438DD">
      <w:r>
        <w:t>"La totale inefficacia della giunta Bonaccini emerge con chiarezza anche da un'importante vicenda che riguarda Piacenza: il futuro dell'ex albergo San Marco. Una questione su cui il centrosinistra locale ha trovato un muro da parte del centrosinistra regionale, in un cortocircuito tipico di questa parte politica". Così interviene Giancarlo Tagliaferri, consigliere regionale uscente, ricandidato con Fratelli d'Italia.</w:t>
      </w:r>
    </w:p>
    <w:p w14:paraId="006EC6B3" w14:textId="7F0DE6C7" w:rsidR="000D4002" w:rsidRDefault="009438DD" w:rsidP="009438DD">
      <w:r>
        <w:t>"Due anni fa, infatti, l'allora neoeletta giunta comunale di Katia Tarasconi aveva rimosso l'ex albergo San Marco dal piano delle alienazioni. L'immobile, di proprietà in parte del Comune e in parte dell'Ausl, era uno dei luoghi privilegiati che il Maestro Giuseppe Verdi frequentava abitualmente. L'amministrazione puntava a ottenere una cessione gratuita delle quote di proprietà dell'Azienda sanitaria e, dunque, in mano alla Regione, quantificabili in circa un milione di euro, per realizzare un museo dedicato a Verdi o altre iniziative culturali. Ma l'interlocuzione con la giunta Bonaccini e le azioni dell'amministrazione Tarasconi si sono rivelate totalmente inefficaci. L'ex albergo San Marco attende ancora una risposta concreta da parte delle istituzioni".</w:t>
      </w:r>
    </w:p>
    <w:sectPr w:rsidR="000D40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DD"/>
    <w:rsid w:val="000D4002"/>
    <w:rsid w:val="002D428C"/>
    <w:rsid w:val="009438DD"/>
    <w:rsid w:val="00B93305"/>
    <w:rsid w:val="00D804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AFC14"/>
  <w15:chartTrackingRefBased/>
  <w15:docId w15:val="{E121CBB1-DECD-4A76-AE16-932120A7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438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438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438D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438D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438D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438D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438D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438D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438D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438D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438D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438D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438D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438D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438D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438D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438D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438DD"/>
    <w:rPr>
      <w:rFonts w:eastAsiaTheme="majorEastAsia" w:cstheme="majorBidi"/>
      <w:color w:val="272727" w:themeColor="text1" w:themeTint="D8"/>
    </w:rPr>
  </w:style>
  <w:style w:type="paragraph" w:styleId="Titolo">
    <w:name w:val="Title"/>
    <w:basedOn w:val="Normale"/>
    <w:next w:val="Normale"/>
    <w:link w:val="TitoloCarattere"/>
    <w:uiPriority w:val="10"/>
    <w:qFormat/>
    <w:rsid w:val="009438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438D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438D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438D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438D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438DD"/>
    <w:rPr>
      <w:i/>
      <w:iCs/>
      <w:color w:val="404040" w:themeColor="text1" w:themeTint="BF"/>
    </w:rPr>
  </w:style>
  <w:style w:type="paragraph" w:styleId="Paragrafoelenco">
    <w:name w:val="List Paragraph"/>
    <w:basedOn w:val="Normale"/>
    <w:uiPriority w:val="34"/>
    <w:qFormat/>
    <w:rsid w:val="009438DD"/>
    <w:pPr>
      <w:ind w:left="720"/>
      <w:contextualSpacing/>
    </w:pPr>
  </w:style>
  <w:style w:type="character" w:styleId="Enfasiintensa">
    <w:name w:val="Intense Emphasis"/>
    <w:basedOn w:val="Carpredefinitoparagrafo"/>
    <w:uiPriority w:val="21"/>
    <w:qFormat/>
    <w:rsid w:val="009438DD"/>
    <w:rPr>
      <w:i/>
      <w:iCs/>
      <w:color w:val="0F4761" w:themeColor="accent1" w:themeShade="BF"/>
    </w:rPr>
  </w:style>
  <w:style w:type="paragraph" w:styleId="Citazioneintensa">
    <w:name w:val="Intense Quote"/>
    <w:basedOn w:val="Normale"/>
    <w:next w:val="Normale"/>
    <w:link w:val="CitazioneintensaCarattere"/>
    <w:uiPriority w:val="30"/>
    <w:qFormat/>
    <w:rsid w:val="009438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438DD"/>
    <w:rPr>
      <w:i/>
      <w:iCs/>
      <w:color w:val="0F4761" w:themeColor="accent1" w:themeShade="BF"/>
    </w:rPr>
  </w:style>
  <w:style w:type="character" w:styleId="Riferimentointenso">
    <w:name w:val="Intense Reference"/>
    <w:basedOn w:val="Carpredefinitoparagrafo"/>
    <w:uiPriority w:val="32"/>
    <w:qFormat/>
    <w:rsid w:val="009438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2024-10-12T11:47:00Z</dcterms:created>
  <dcterms:modified xsi:type="dcterms:W3CDTF">2024-10-12T11:47:00Z</dcterms:modified>
</cp:coreProperties>
</file>