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DBBEC" w14:textId="77777777" w:rsidR="00F46E88" w:rsidRPr="00F46E88" w:rsidRDefault="00F46E88" w:rsidP="00F46E88">
      <w:r w:rsidRPr="00F46E88">
        <w:t>“È necessario rivedere i metodi di distribuzione dei richiedenti asilo in Emilia-Romagna. </w:t>
      </w:r>
    </w:p>
    <w:p w14:paraId="01FF1665" w14:textId="77777777" w:rsidR="00F46E88" w:rsidRPr="00F46E88" w:rsidRDefault="00F46E88" w:rsidP="00F46E88">
      <w:r w:rsidRPr="00F46E88">
        <w:t>La nostra Regione è tra le prime tre in Italia per numero di richiedenti asilo e Piacenza, in rapporto al numero di abitanti, è la città che ne accoglie il maggior numero. </w:t>
      </w:r>
    </w:p>
    <w:p w14:paraId="320AC302" w14:textId="77777777" w:rsidR="00F46E88" w:rsidRPr="00F46E88" w:rsidRDefault="00F46E88" w:rsidP="00F46E88">
      <w:r w:rsidRPr="00F46E88">
        <w:t xml:space="preserve">Questo squilibrio è dovuto al fatto che il loro arrivo si basa sulla presenza di centri di accoglienza sul territorio. Va da </w:t>
      </w:r>
      <w:proofErr w:type="spellStart"/>
      <w:r w:rsidRPr="00F46E88">
        <w:t>sè</w:t>
      </w:r>
      <w:proofErr w:type="spellEnd"/>
      <w:r w:rsidRPr="00F46E88">
        <w:t xml:space="preserve"> che l’Emilia-Romagna, con molte cooperative attive in questo settore, si trova a gestire un numero sproporzionato di richiedenti. </w:t>
      </w:r>
    </w:p>
    <w:p w14:paraId="61E804E9" w14:textId="77777777" w:rsidR="00F46E88" w:rsidRPr="00F46E88" w:rsidRDefault="00F46E88" w:rsidP="00F46E88">
      <w:r w:rsidRPr="00F46E88">
        <w:t>È fondamentale ricalibrare questo sistema affinché nessuna città - come purtroppo oggi avviene per Piacenza e Provincia - sia sovraccaricata rispetto alle altre”</w:t>
      </w:r>
    </w:p>
    <w:p w14:paraId="73001870" w14:textId="77777777" w:rsidR="000D4002" w:rsidRDefault="000D4002"/>
    <w:sectPr w:rsidR="000D4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D4"/>
    <w:rsid w:val="000D4002"/>
    <w:rsid w:val="00803DD3"/>
    <w:rsid w:val="00B523D4"/>
    <w:rsid w:val="00D8048D"/>
    <w:rsid w:val="00F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11490-357C-4796-94C2-EEF17AF6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2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2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2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2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2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2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2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2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2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2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2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2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23D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23D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23D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23D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23D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23D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2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2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2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2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2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23D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23D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23D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2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23D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23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87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2024-10-23T05:30:00Z</dcterms:created>
  <dcterms:modified xsi:type="dcterms:W3CDTF">2024-10-23T05:30:00Z</dcterms:modified>
</cp:coreProperties>
</file>