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Autorità, gentili ospiti, cari concittadini e familiari dei Carabinieri della Provincia, carissimi ragazzi,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è con un sentimento di profonda ed emozionata gratitudine che, a nome di tutti i Carabinieri del </w:t>
      </w:r>
      <w:bookmarkStart w:id="0" w:name="_GoBack"/>
      <w:bookmarkEnd w:id="0"/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Comando Provinciale di Piacenza, vi accolgo nella nostra casa per celebrare insieme il 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212° anniversario della nostra Fondazione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Quest’anno la nostra cerimonia si fregia di una presenza speciale, che ci onora e conferisce un’ulteriore solennità a questo momento: Signor Ministro, grazie davvero per aver voluto essere qui oggi, nella Sua Piacenza.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Al Signor Prefetto va un altro caloroso e sentito ringraziamento: grazie, Eccellenza, per la Sua costante vicinanza e per la premurosa attenzione che riserva ogni giorno al territorio e all’Arma.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Rivolgo il mio più sincero ringraziamento alla Presidente della Provincia, alla Sindaca di Piacenza e a tutti i Sindaci dei Comuni piacentini. La vostra presenza oggi non è solo un grande onore, ma è la linfa vitale della nostra Istituzione; è la conferma di quel 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lastRenderedPageBreak/>
        <w:t>patto indissolubile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che lega l'Arma alle comunità che serviamo.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Un grazie di cuore al Presidente del Tribunale, alla Magistratura locale, ai rappresentanti del Parlamento nazionale e del Consiglio regionale, alle Autorità religiose, ai vertici degli Enti territoriali e ai colleghi delle altre Forze Armate e di Polizia. La mia viva gratitudine va a tutte le Istituzioni e Organizzazioni con cui collaboriamo quotidianamente nel solo interesse del bene comune, forti di una vicinanza, di un’amicizia e di un sostegno concreti e costanti.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Permettetemi un ringraziamento particolare e personale al Procuratore della Repubblica, per il suo continuo</w:t>
      </w:r>
      <w:r w:rsidR="00A77A16" w:rsidRPr="0081173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stimolo e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supporto e per un impegno al fianco della Polizia Giudiziaria che spesso si esprime </w:t>
      </w:r>
      <w:r w:rsidRPr="0081173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finanche 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direttamente sul </w:t>
      </w:r>
      <w:r w:rsidR="00E81A2F" w:rsidRPr="0081173A">
        <w:rPr>
          <w:rFonts w:ascii="Times New Roman" w:eastAsia="Times New Roman" w:hAnsi="Times New Roman" w:cs="Times New Roman"/>
          <w:sz w:val="44"/>
          <w:szCs w:val="44"/>
          <w:lang w:eastAsia="it-IT"/>
        </w:rPr>
        <w:t>campo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Un fraterno, grato e affettuoso saluto va all’amico Questore e all’amico Comandante Provinciale della Guardia di Finanza. Grazie Gianpaolo, grazie Massimo: il reciproco sostegno e la naturale intesa che riusciamo a esprimere ogni giorno, insieme ai vostri uomini, non sono affatto scontati. Grazie di cuore.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lastRenderedPageBreak/>
        <w:t>Rivolgo un cordiale saluto ai rappresentanti della stampa, grato per l’attenzione, la puntualità e la correttezza con cui informano l’opinione pubblica sulle nostre attività attraverso articoli, video e immagini.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Esprimo profonda stima e colleganza ai soci dell’Associazione Nazionale Carabinieri e alle Benemerite: la vostra presenza rinsalda un vincolo di appartenenza e uno spirito di servizio che superano i limiti temporali del servizio attivo. Insieme a loro, ringrazio tutte le associazioni d’arma, sempre generose e insostituibili nel supporto alle comunità, nel volontariato e nella protezione civile.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Celebriamo questa ricorrenza in uno scenario internazionale che continua a mostrare tutta la sua fragilità. L'instabilità geopolitica ai confini dell'Europa e le tensioni globali entrano nelle nostre case sotto forma di incertezza e inquietudine. In questo contesto, il compito dell'Arma si fa ancora più delicato: 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trasformare la rassicurazione interna in un pilastro di stabilità sociale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.</w:t>
      </w:r>
    </w:p>
    <w:p w:rsidR="008636CB" w:rsidRPr="008636CB" w:rsidRDefault="008636CB" w:rsidP="0081173A">
      <w:pPr>
        <w:spacing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Se il mondo appare turbolento, il cittadino deve poter trovare nel "suo" Carabiniere un punto fermo, un approdo sicuro di legalità e di ascolto. Non siamo solo 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lastRenderedPageBreak/>
        <w:t>operatori di sicurezza; siamo, per vocazione, sentinelle di prossimità.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L'anno che ci lasciamo alle spalle – da giugno 2025 ad oggi – è stato intenso e sfidante per l'Arma piacentina. Non mi soffermerò sui numeri, ma su ciò che essi rappresentano: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1173A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i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l contrasto al crimine predatorio: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con operazioni che hanno smantellato sodalizi dediti ai furti in abitazione, una delle ferite più sentite nel nostro Appennino e nella Bassa.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La lotta contro le odiose truffe agli anziani: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interventi che non si sono limitati alle denunce, ma che hanno impedito che la vulnerabilità dei nostri padri e delle nostre madri venisse calpestata.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>La risposta immediata alla violenza giovanile e ai dissidi stradali: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 episodi che hanno scosso la quiete dei nostri borghi, risolti grazie alla presenza capillare delle nostre Stazioni.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Ma la nostra attività più preziosa resta quella che non fa notizia. Continuo a credere fermamente che l’eccezionalità </w:t>
      </w:r>
      <w:r w:rsidRPr="0081173A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– intesa come giudizio di valore – 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risieda nel 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t xml:space="preserve">fare bene le piccole cose, ogni singolo </w:t>
      </w:r>
      <w:r w:rsidRPr="008636CB">
        <w:rPr>
          <w:rFonts w:ascii="Times New Roman" w:eastAsia="Times New Roman" w:hAnsi="Times New Roman" w:cs="Times New Roman"/>
          <w:b/>
          <w:bCs/>
          <w:sz w:val="44"/>
          <w:szCs w:val="44"/>
          <w:lang w:eastAsia="it-IT"/>
        </w:rPr>
        <w:lastRenderedPageBreak/>
        <w:t>giorno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. Una normalità che per noi Carabinieri si traduce in migliaia di ore di pattugliamento, nel soccorso a un automobilista in difficoltà sulla Statale 45, o nell'intervento silenzioso per prevenire un gesto estremo o sedare una lite familiare prima che diventi tragedia. Questo è ciò che fa davvero la differenza, anche quando non finisce sulle pagine di cronaca.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Un saluto speciale va alle Associazioni Professionali a carattere Sindacale: Carabinieri che lavorano ogni giorno sul territorio al fianco dei colleghi e che, con grande senso di responsabilità, stimolano le gerarchie a tutela del benessere del personale, esposto quotidianamente a un impegno sempre più complesso e rischioso.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E, permettetemi, un ringraziamento dal profondo del cuore va alle nostre famiglie. La vostra pazienza è la nostra forza; il vostro sostegno è ciò che ci permette di indossare questa divisa con serenità ogni mattina.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Oggi il nostro pensiero va anche a chi non è più tra noi e a chi – tra cui alcuni colleghi qui presenti – porta sul proprio corpo i segni del dovere compiuto. Il loro sacrificio è la nostra bussola morale. In questo momento di ricordo, lasciatemi rivolgere un saluto 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lastRenderedPageBreak/>
        <w:t>affettuoso a Maria Chiara: forse sconosciuta ai più, ma ben nota fin da bambina ai Carabinieri del Radiomobile e di San Nicolò. Grazie per essere qui oggi, Maria Chiara: papà sarà sicuramente orgoglioso di vederti.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 xml:space="preserve">Voglio congedarmi da voi con una riflessione di un grande testimone della storia contemporanea, San Giovanni Paolo II, che in un’indimenticabile udienza solenne definì i Carabinieri come </w:t>
      </w:r>
      <w:r w:rsidRPr="008636CB">
        <w:rPr>
          <w:rFonts w:ascii="Times New Roman" w:eastAsia="Times New Roman" w:hAnsi="Times New Roman" w:cs="Times New Roman"/>
          <w:i/>
          <w:iCs/>
          <w:sz w:val="44"/>
          <w:szCs w:val="44"/>
          <w:lang w:eastAsia="it-IT"/>
        </w:rPr>
        <w:t>"sentinelle della pace e della libertà"</w:t>
      </w: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Egli rivolse all'Arma parole che ancora oggi, in questo 2026, indicano la rotta del nostro servizio:</w:t>
      </w:r>
    </w:p>
    <w:p w:rsidR="008636CB" w:rsidRPr="008636CB" w:rsidRDefault="008636CB" w:rsidP="0081173A">
      <w:pPr>
        <w:spacing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i/>
          <w:iCs/>
          <w:sz w:val="44"/>
          <w:szCs w:val="44"/>
          <w:lang w:eastAsia="it-IT"/>
        </w:rPr>
        <w:t>"Voi siete chiamati a essere i difensori della pace e della legalità. Ma ricordate che la vostra è una missione che vi impegna a essere costruttori di pace in un mondo spesso segnato da conflitti e violenze. La gente guarda alla vostra divisa come a un segno di speranza: non deludetela mai nell'offrire protezione a chi ha paura."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È con questo spirito – cari Carabinieri della Provincia di Piacenza – che rinnoviamo oggi il nostro giuramento di fedeltà alla Repubblica e alla nostra gente.</w:t>
      </w:r>
    </w:p>
    <w:p w:rsidR="008636CB" w:rsidRPr="008636CB" w:rsidRDefault="008636CB" w:rsidP="0081173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8636CB">
        <w:rPr>
          <w:rFonts w:ascii="Times New Roman" w:eastAsia="Times New Roman" w:hAnsi="Times New Roman" w:cs="Times New Roman"/>
          <w:sz w:val="44"/>
          <w:szCs w:val="44"/>
          <w:lang w:eastAsia="it-IT"/>
        </w:rPr>
        <w:t>Viva l’Arma dei Carabinieri! Viva l’Italia!</w:t>
      </w:r>
    </w:p>
    <w:p w:rsidR="00F56DB9" w:rsidRPr="0081173A" w:rsidRDefault="00F56DB9" w:rsidP="0081173A">
      <w:pPr>
        <w:spacing w:line="276" w:lineRule="auto"/>
        <w:jc w:val="both"/>
        <w:rPr>
          <w:sz w:val="44"/>
          <w:szCs w:val="44"/>
        </w:rPr>
      </w:pPr>
    </w:p>
    <w:sectPr w:rsidR="00F56DB9" w:rsidRPr="0081173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F4D" w:rsidRDefault="006B3F4D" w:rsidP="0081173A">
      <w:pPr>
        <w:spacing w:after="0" w:line="240" w:lineRule="auto"/>
      </w:pPr>
      <w:r>
        <w:separator/>
      </w:r>
    </w:p>
  </w:endnote>
  <w:endnote w:type="continuationSeparator" w:id="0">
    <w:p w:rsidR="006B3F4D" w:rsidRDefault="006B3F4D" w:rsidP="0081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109201"/>
      <w:docPartObj>
        <w:docPartGallery w:val="Page Numbers (Bottom of Page)"/>
        <w:docPartUnique/>
      </w:docPartObj>
    </w:sdtPr>
    <w:sdtContent>
      <w:p w:rsidR="0081173A" w:rsidRDefault="0081173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1173A" w:rsidRDefault="008117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F4D" w:rsidRDefault="006B3F4D" w:rsidP="0081173A">
      <w:pPr>
        <w:spacing w:after="0" w:line="240" w:lineRule="auto"/>
      </w:pPr>
      <w:r>
        <w:separator/>
      </w:r>
    </w:p>
  </w:footnote>
  <w:footnote w:type="continuationSeparator" w:id="0">
    <w:p w:rsidR="006B3F4D" w:rsidRDefault="006B3F4D" w:rsidP="00811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407B1"/>
    <w:multiLevelType w:val="multilevel"/>
    <w:tmpl w:val="8DA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CB"/>
    <w:rsid w:val="006B3F4D"/>
    <w:rsid w:val="0081173A"/>
    <w:rsid w:val="008636CB"/>
    <w:rsid w:val="00A77A16"/>
    <w:rsid w:val="00E81A2F"/>
    <w:rsid w:val="00F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3745"/>
  <w15:chartTrackingRefBased/>
  <w15:docId w15:val="{6FA452E1-C919-41B9-B1DC-52D5AB79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63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636C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6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6C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73A"/>
  </w:style>
  <w:style w:type="paragraph" w:styleId="Pidipagina">
    <w:name w:val="footer"/>
    <w:basedOn w:val="Normale"/>
    <w:link w:val="PidipaginaCarattere"/>
    <w:uiPriority w:val="99"/>
    <w:unhideWhenUsed/>
    <w:rsid w:val="00811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Pierantonio (Col.)</dc:creator>
  <cp:keywords/>
  <dc:description/>
  <cp:lastModifiedBy>Breda Pierantonio (Col.)</cp:lastModifiedBy>
  <cp:revision>2</cp:revision>
  <cp:lastPrinted>2026-06-04T19:36:00Z</cp:lastPrinted>
  <dcterms:created xsi:type="dcterms:W3CDTF">2026-06-04T14:50:00Z</dcterms:created>
  <dcterms:modified xsi:type="dcterms:W3CDTF">2026-06-04T19:36:00Z</dcterms:modified>
</cp:coreProperties>
</file>